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005B47" w14:textId="13E4FB53" w:rsidR="004C3CDB" w:rsidRPr="00CD6A06" w:rsidRDefault="00942774" w:rsidP="00CD6A06">
      <w:pPr>
        <w:widowControl w:val="0"/>
        <w:spacing w:line="360" w:lineRule="auto"/>
        <w:jc w:val="center"/>
        <w:rPr>
          <w:rFonts w:ascii="黑体" w:eastAsia="黑体" w:hAnsi="黑体" w:hint="eastAsia"/>
          <w:b/>
          <w:color w:val="FF0000"/>
          <w:sz w:val="36"/>
          <w:szCs w:val="36"/>
        </w:rPr>
      </w:pPr>
      <w:proofErr w:type="gramStart"/>
      <w:r w:rsidRPr="00CD6A06">
        <w:rPr>
          <w:rFonts w:ascii="黑体" w:eastAsia="黑体" w:hAnsi="黑体" w:hint="eastAsia"/>
          <w:b/>
          <w:color w:val="FF0000"/>
          <w:sz w:val="36"/>
          <w:szCs w:val="36"/>
        </w:rPr>
        <w:t>瑞茂通供应</w:t>
      </w:r>
      <w:proofErr w:type="gramEnd"/>
      <w:r w:rsidRPr="00CD6A06">
        <w:rPr>
          <w:rFonts w:ascii="黑体" w:eastAsia="黑体" w:hAnsi="黑体" w:hint="eastAsia"/>
          <w:b/>
          <w:color w:val="FF0000"/>
          <w:sz w:val="36"/>
          <w:szCs w:val="36"/>
        </w:rPr>
        <w:t>链管理股份有限公司</w:t>
      </w:r>
    </w:p>
    <w:p w14:paraId="23A346EA" w14:textId="24735267" w:rsidR="00A523FF" w:rsidRPr="00CD6A06" w:rsidRDefault="00101E51" w:rsidP="00CD6A06">
      <w:pPr>
        <w:widowControl w:val="0"/>
        <w:spacing w:line="360" w:lineRule="auto"/>
        <w:jc w:val="center"/>
        <w:rPr>
          <w:rFonts w:ascii="黑体" w:eastAsia="黑体" w:hAnsi="黑体" w:hint="eastAsia"/>
          <w:b/>
          <w:color w:val="FF0000"/>
          <w:sz w:val="36"/>
          <w:szCs w:val="36"/>
        </w:rPr>
      </w:pPr>
      <w:r w:rsidRPr="00CD6A06">
        <w:rPr>
          <w:rFonts w:ascii="黑体" w:eastAsia="黑体" w:hAnsi="黑体" w:hint="eastAsia"/>
          <w:b/>
          <w:color w:val="FF0000"/>
          <w:sz w:val="36"/>
          <w:szCs w:val="36"/>
        </w:rPr>
        <w:t>关于</w:t>
      </w:r>
      <w:r w:rsidR="00907B40" w:rsidRPr="00CD6A06">
        <w:rPr>
          <w:rFonts w:ascii="黑体" w:eastAsia="黑体" w:hAnsi="黑体" w:hint="eastAsia"/>
          <w:b/>
          <w:color w:val="FF0000"/>
          <w:sz w:val="36"/>
          <w:szCs w:val="36"/>
        </w:rPr>
        <w:t>公开招募</w:t>
      </w:r>
      <w:r w:rsidR="001F008A" w:rsidRPr="00CD6A06">
        <w:rPr>
          <w:rFonts w:ascii="黑体" w:eastAsia="黑体" w:hAnsi="黑体" w:hint="eastAsia"/>
          <w:b/>
          <w:color w:val="FF0000"/>
          <w:sz w:val="36"/>
          <w:szCs w:val="36"/>
        </w:rPr>
        <w:t>和遴选</w:t>
      </w:r>
      <w:r w:rsidR="00907B40" w:rsidRPr="00CD6A06">
        <w:rPr>
          <w:rFonts w:ascii="黑体" w:eastAsia="黑体" w:hAnsi="黑体" w:hint="eastAsia"/>
          <w:b/>
          <w:color w:val="FF0000"/>
          <w:sz w:val="36"/>
          <w:szCs w:val="36"/>
        </w:rPr>
        <w:t>重整投资人的公告</w:t>
      </w:r>
    </w:p>
    <w:p w14:paraId="35FACF73" w14:textId="77777777" w:rsidR="0037413F" w:rsidRDefault="0037413F" w:rsidP="0037413F">
      <w:pPr>
        <w:spacing w:beforeLines="50" w:before="120" w:afterLines="50" w:after="120" w:line="360" w:lineRule="auto"/>
        <w:ind w:firstLineChars="200" w:firstLine="480"/>
        <w:rPr>
          <w:rFonts w:asciiTheme="minorEastAsia" w:eastAsiaTheme="minorEastAsia" w:hAnsiTheme="minorEastAsia" w:hint="eastAsia"/>
          <w:sz w:val="24"/>
          <w:szCs w:val="24"/>
        </w:rPr>
      </w:pPr>
    </w:p>
    <w:p w14:paraId="6083DFA9" w14:textId="29DF5230" w:rsidR="00CE467F" w:rsidRPr="00C5189A" w:rsidRDefault="00345031" w:rsidP="0037413F">
      <w:pPr>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345031">
        <w:rPr>
          <w:rFonts w:asciiTheme="minorEastAsia" w:eastAsiaTheme="minorEastAsia" w:hAnsiTheme="minorEastAsia" w:cs="Arial Narrow" w:hint="eastAsia"/>
          <w:kern w:val="0"/>
          <w:sz w:val="24"/>
          <w:szCs w:val="24"/>
        </w:rPr>
        <w:t>为依法有序推进庭外重组及后续</w:t>
      </w:r>
      <w:r w:rsidR="00A21EFB">
        <w:rPr>
          <w:rFonts w:asciiTheme="minorEastAsia" w:eastAsiaTheme="minorEastAsia" w:hAnsiTheme="minorEastAsia" w:cs="Arial Narrow" w:hint="eastAsia"/>
          <w:kern w:val="0"/>
          <w:sz w:val="24"/>
          <w:szCs w:val="24"/>
        </w:rPr>
        <w:t>可能的</w:t>
      </w:r>
      <w:r w:rsidRPr="00345031">
        <w:rPr>
          <w:rFonts w:asciiTheme="minorEastAsia" w:eastAsiaTheme="minorEastAsia" w:hAnsiTheme="minorEastAsia" w:cs="Arial Narrow" w:hint="eastAsia"/>
          <w:kern w:val="0"/>
          <w:sz w:val="24"/>
          <w:szCs w:val="24"/>
        </w:rPr>
        <w:t>重整工作，化解公司当前面临的债务危机、保障公司持续经营能力，实现资源整合、维护和保障债权人公平受偿权益，公司确定北京市金杜（深圳）律师事务所作为辅助机构（以下简称“辅助机构”）。根据《中华人民共和国企业破产法》及相关法律规定，辅助机构协助公司按照依法依规、公平公正公开的原则自主招募和遴选重整投资人（以下简称“本次招募”）。</w:t>
      </w:r>
      <w:r w:rsidR="00D938AC" w:rsidRPr="00C5189A">
        <w:rPr>
          <w:rFonts w:asciiTheme="minorEastAsia" w:eastAsiaTheme="minorEastAsia" w:hAnsiTheme="minorEastAsia" w:cs="Arial Narrow" w:hint="eastAsia"/>
          <w:kern w:val="0"/>
          <w:sz w:val="24"/>
          <w:szCs w:val="24"/>
        </w:rPr>
        <w:t>现就本次招募相关事项公告如下</w:t>
      </w:r>
      <w:r w:rsidR="00CE467F" w:rsidRPr="00C5189A">
        <w:rPr>
          <w:rFonts w:asciiTheme="minorEastAsia" w:eastAsiaTheme="minorEastAsia" w:hAnsiTheme="minorEastAsia" w:cs="Arial Narrow" w:hint="eastAsia"/>
          <w:kern w:val="0"/>
          <w:sz w:val="24"/>
          <w:szCs w:val="24"/>
        </w:rPr>
        <w:t>：</w:t>
      </w:r>
    </w:p>
    <w:p w14:paraId="3E28504E" w14:textId="77777777" w:rsidR="00CE467F" w:rsidRPr="00942774" w:rsidRDefault="00CE467F" w:rsidP="00CE467F">
      <w:pPr>
        <w:widowControl w:val="0"/>
        <w:autoSpaceDE w:val="0"/>
        <w:autoSpaceDN w:val="0"/>
        <w:adjustRightInd w:val="0"/>
        <w:spacing w:beforeLines="50" w:before="120" w:afterLines="50" w:after="120" w:line="360" w:lineRule="auto"/>
        <w:ind w:firstLineChars="200" w:firstLine="482"/>
        <w:rPr>
          <w:rFonts w:cs="Arial Narrow"/>
          <w:b/>
          <w:kern w:val="0"/>
          <w:sz w:val="24"/>
          <w:szCs w:val="24"/>
        </w:rPr>
      </w:pPr>
      <w:r w:rsidRPr="00942774">
        <w:rPr>
          <w:rFonts w:cs="Arial Narrow" w:hint="eastAsia"/>
          <w:b/>
          <w:kern w:val="0"/>
          <w:sz w:val="24"/>
          <w:szCs w:val="24"/>
        </w:rPr>
        <w:t>一、公司概况</w:t>
      </w:r>
    </w:p>
    <w:p w14:paraId="3AD0024F" w14:textId="5EFAFCC2" w:rsidR="00E74A66" w:rsidRPr="00C5189A" w:rsidRDefault="00942774" w:rsidP="00E74A66">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proofErr w:type="gramStart"/>
      <w:r w:rsidRPr="00C5189A">
        <w:rPr>
          <w:rFonts w:asciiTheme="minorEastAsia" w:eastAsiaTheme="minorEastAsia" w:hAnsiTheme="minorEastAsia" w:cs="Arial Narrow" w:hint="eastAsia"/>
          <w:kern w:val="0"/>
          <w:sz w:val="24"/>
          <w:szCs w:val="24"/>
        </w:rPr>
        <w:t>瑞茂通</w:t>
      </w:r>
      <w:r w:rsidR="00E74A66" w:rsidRPr="00C5189A">
        <w:rPr>
          <w:rFonts w:asciiTheme="minorEastAsia" w:eastAsiaTheme="minorEastAsia" w:hAnsiTheme="minorEastAsia" w:cs="Arial Narrow" w:hint="eastAsia"/>
          <w:kern w:val="0"/>
          <w:sz w:val="24"/>
          <w:szCs w:val="24"/>
        </w:rPr>
        <w:t>于</w:t>
      </w:r>
      <w:proofErr w:type="gramEnd"/>
      <w:r w:rsidR="00A55632" w:rsidRPr="00C5189A">
        <w:rPr>
          <w:rFonts w:asciiTheme="minorEastAsia" w:eastAsiaTheme="minorEastAsia" w:hAnsiTheme="minorEastAsia" w:cs="Arial Narrow" w:hint="eastAsia"/>
          <w:kern w:val="0"/>
          <w:sz w:val="24"/>
          <w:szCs w:val="24"/>
        </w:rPr>
        <w:t>2012年</w:t>
      </w:r>
      <w:r w:rsidR="00E74A66" w:rsidRPr="00C5189A">
        <w:rPr>
          <w:rFonts w:asciiTheme="minorEastAsia" w:eastAsiaTheme="minorEastAsia" w:hAnsiTheme="minorEastAsia" w:cs="Arial Narrow" w:hint="eastAsia"/>
          <w:kern w:val="0"/>
          <w:sz w:val="24"/>
          <w:szCs w:val="24"/>
        </w:rPr>
        <w:t>在</w:t>
      </w:r>
      <w:r w:rsidR="00F90C01" w:rsidRPr="00C5189A">
        <w:rPr>
          <w:rFonts w:asciiTheme="minorEastAsia" w:eastAsiaTheme="minorEastAsia" w:hAnsiTheme="minorEastAsia" w:cs="Arial Narrow" w:hint="eastAsia"/>
          <w:kern w:val="0"/>
          <w:sz w:val="24"/>
          <w:szCs w:val="24"/>
        </w:rPr>
        <w:t>上海证券交易所</w:t>
      </w:r>
      <w:r w:rsidR="00E74A66" w:rsidRPr="00C5189A">
        <w:rPr>
          <w:rFonts w:asciiTheme="minorEastAsia" w:eastAsiaTheme="minorEastAsia" w:hAnsiTheme="minorEastAsia" w:cs="Arial Narrow" w:hint="eastAsia"/>
          <w:kern w:val="0"/>
          <w:sz w:val="24"/>
          <w:szCs w:val="24"/>
        </w:rPr>
        <w:t>上市，股票代码为</w:t>
      </w:r>
      <w:r w:rsidR="00F90C01" w:rsidRPr="00C5189A">
        <w:rPr>
          <w:rFonts w:asciiTheme="minorEastAsia" w:eastAsiaTheme="minorEastAsia" w:hAnsiTheme="minorEastAsia" w:cs="Arial Narrow"/>
          <w:kern w:val="0"/>
          <w:sz w:val="24"/>
          <w:szCs w:val="24"/>
        </w:rPr>
        <w:t>600180</w:t>
      </w:r>
      <w:r w:rsidR="00E74A66" w:rsidRPr="00C5189A">
        <w:rPr>
          <w:rFonts w:asciiTheme="minorEastAsia" w:eastAsiaTheme="minorEastAsia" w:hAnsiTheme="minorEastAsia" w:cs="Arial Narrow" w:hint="eastAsia"/>
          <w:kern w:val="0"/>
          <w:sz w:val="24"/>
          <w:szCs w:val="24"/>
        </w:rPr>
        <w:t>。公司注册资本为</w:t>
      </w:r>
      <w:r w:rsidR="00D938AC" w:rsidRPr="00C5189A">
        <w:rPr>
          <w:rFonts w:asciiTheme="minorEastAsia" w:eastAsiaTheme="minorEastAsia" w:hAnsiTheme="minorEastAsia" w:cs="Arial Narrow" w:hint="eastAsia"/>
          <w:kern w:val="0"/>
          <w:sz w:val="24"/>
          <w:szCs w:val="24"/>
        </w:rPr>
        <w:t>108</w:t>
      </w:r>
      <w:r w:rsidR="00D938AC" w:rsidRPr="00C5189A">
        <w:rPr>
          <w:rFonts w:asciiTheme="minorEastAsia" w:eastAsiaTheme="minorEastAsia" w:hAnsiTheme="minorEastAsia" w:cs="Arial Narrow"/>
          <w:kern w:val="0"/>
          <w:sz w:val="24"/>
          <w:szCs w:val="24"/>
        </w:rPr>
        <w:t>,</w:t>
      </w:r>
      <w:r w:rsidR="00D938AC" w:rsidRPr="00C5189A">
        <w:rPr>
          <w:rFonts w:asciiTheme="minorEastAsia" w:eastAsiaTheme="minorEastAsia" w:hAnsiTheme="minorEastAsia" w:cs="Arial Narrow" w:hint="eastAsia"/>
          <w:kern w:val="0"/>
          <w:sz w:val="24"/>
          <w:szCs w:val="24"/>
        </w:rPr>
        <w:t>662.7464万元</w:t>
      </w:r>
      <w:r w:rsidR="00E74A66" w:rsidRPr="00C5189A">
        <w:rPr>
          <w:rFonts w:asciiTheme="minorEastAsia" w:eastAsiaTheme="minorEastAsia" w:hAnsiTheme="minorEastAsia" w:cs="Arial Narrow" w:hint="eastAsia"/>
          <w:kern w:val="0"/>
          <w:sz w:val="24"/>
          <w:szCs w:val="24"/>
        </w:rPr>
        <w:t>人民币，注册地址为</w:t>
      </w:r>
      <w:r w:rsidR="00D938AC" w:rsidRPr="00C5189A">
        <w:rPr>
          <w:rFonts w:asciiTheme="minorEastAsia" w:eastAsiaTheme="minorEastAsia" w:hAnsiTheme="minorEastAsia" w:cs="Arial Narrow" w:hint="eastAsia"/>
          <w:kern w:val="0"/>
          <w:sz w:val="24"/>
          <w:szCs w:val="24"/>
        </w:rPr>
        <w:t>烟台市牟平区养马岛驼峰路84号</w:t>
      </w:r>
      <w:r w:rsidR="00E74A66" w:rsidRPr="00C5189A">
        <w:rPr>
          <w:rFonts w:asciiTheme="minorEastAsia" w:eastAsiaTheme="minorEastAsia" w:hAnsiTheme="minorEastAsia" w:cs="Arial Narrow" w:hint="eastAsia"/>
          <w:kern w:val="0"/>
          <w:sz w:val="24"/>
          <w:szCs w:val="24"/>
        </w:rPr>
        <w:t>，统一社会信用代码为</w:t>
      </w:r>
      <w:r w:rsidR="00D938AC" w:rsidRPr="00C5189A">
        <w:rPr>
          <w:rFonts w:asciiTheme="minorEastAsia" w:eastAsiaTheme="minorEastAsia" w:hAnsiTheme="minorEastAsia" w:cs="Arial Narrow"/>
          <w:kern w:val="0"/>
          <w:sz w:val="24"/>
          <w:szCs w:val="24"/>
        </w:rPr>
        <w:t>9137000070620948X8</w:t>
      </w:r>
      <w:r w:rsidR="00E74A66" w:rsidRPr="00C5189A">
        <w:rPr>
          <w:rFonts w:asciiTheme="minorEastAsia" w:eastAsiaTheme="minorEastAsia" w:hAnsiTheme="minorEastAsia" w:cs="Arial Narrow" w:hint="eastAsia"/>
          <w:kern w:val="0"/>
          <w:sz w:val="24"/>
          <w:szCs w:val="24"/>
        </w:rPr>
        <w:t>。</w:t>
      </w:r>
    </w:p>
    <w:p w14:paraId="43A934A5" w14:textId="6D51489E" w:rsidR="00E74A66" w:rsidRPr="00C5189A" w:rsidRDefault="00E74A66" w:rsidP="00E74A66">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公司经营范围为</w:t>
      </w:r>
      <w:r w:rsidR="006637AF" w:rsidRPr="00C5189A">
        <w:rPr>
          <w:rFonts w:asciiTheme="minorEastAsia" w:eastAsiaTheme="minorEastAsia" w:hAnsiTheme="minorEastAsia" w:cs="Arial Narrow" w:hint="eastAsia"/>
          <w:kern w:val="0"/>
          <w:sz w:val="24"/>
          <w:szCs w:val="24"/>
        </w:rPr>
        <w:t>：</w:t>
      </w:r>
      <w:r w:rsidR="00D938AC" w:rsidRPr="00C5189A">
        <w:rPr>
          <w:rFonts w:asciiTheme="minorEastAsia" w:eastAsiaTheme="minorEastAsia" w:hAnsiTheme="minorEastAsia" w:cs="Arial Narrow" w:hint="eastAsia"/>
          <w:kern w:val="0"/>
          <w:sz w:val="24"/>
          <w:szCs w:val="24"/>
        </w:rPr>
        <w:t>一般项目：供应链管理服务；煤炭及制品销售；石油制品销售（不含危险化学品）；成品油批发（不含危险化学品）；润滑油销售；食用农产品批发；食用农产品零售；食用农产品初加工；非食用植物油加工；非食用植物油销售；粮油仓储服务；自有资金投资的资产管理服务；互联网销售（除销售需要许可的商品）；数据处理服务；信息咨询服务（不含许可类信息咨询服务）；技术服务、技术开发、技术咨询、技术交流、技术转让、技术推广；国内货物运输代理；海上国际货物运输代理；进出口代理；从事国际集装箱船、普通货船运输；国际船舶管理业务。（除依法须经批准的项目外，凭营业执照依法自主开展经营活动）许可项目：发电业务、输电业务、供（配）电业务；输电、供电、受电电力设施的安装、维修和试验；道路货物运输（不含危险货物）；公共铁路运输。（依法须经批准的项目，经相关部门批准后方可开展经营活动，具体经营项目以相关部门批准文件或许可证件为准）</w:t>
      </w:r>
    </w:p>
    <w:p w14:paraId="557BC130" w14:textId="20B68124" w:rsidR="00CE467F" w:rsidRPr="00C5189A" w:rsidRDefault="00CE467F" w:rsidP="00CE467F">
      <w:pPr>
        <w:widowControl w:val="0"/>
        <w:autoSpaceDE w:val="0"/>
        <w:autoSpaceDN w:val="0"/>
        <w:adjustRightInd w:val="0"/>
        <w:spacing w:beforeLines="50" w:before="120" w:afterLines="50" w:after="120" w:line="360" w:lineRule="auto"/>
        <w:ind w:left="480"/>
        <w:rPr>
          <w:rFonts w:asciiTheme="minorEastAsia" w:eastAsiaTheme="minorEastAsia" w:hAnsiTheme="minorEastAsia" w:cs="Arial Narrow" w:hint="eastAsia"/>
          <w:b/>
          <w:kern w:val="0"/>
          <w:sz w:val="24"/>
          <w:szCs w:val="24"/>
        </w:rPr>
      </w:pPr>
      <w:r w:rsidRPr="00C5189A">
        <w:rPr>
          <w:rFonts w:asciiTheme="minorEastAsia" w:eastAsiaTheme="minorEastAsia" w:hAnsiTheme="minorEastAsia" w:cs="Arial Narrow" w:hint="eastAsia"/>
          <w:b/>
          <w:kern w:val="0"/>
          <w:sz w:val="24"/>
          <w:szCs w:val="24"/>
        </w:rPr>
        <w:t>二、</w:t>
      </w:r>
      <w:r w:rsidR="00F908CB" w:rsidRPr="00C5189A">
        <w:rPr>
          <w:rFonts w:asciiTheme="minorEastAsia" w:eastAsiaTheme="minorEastAsia" w:hAnsiTheme="minorEastAsia" w:cs="Arial Narrow" w:hint="eastAsia"/>
          <w:b/>
          <w:kern w:val="0"/>
          <w:sz w:val="24"/>
          <w:szCs w:val="24"/>
        </w:rPr>
        <w:t>本次招募</w:t>
      </w:r>
      <w:r w:rsidR="0025358E" w:rsidRPr="00C5189A">
        <w:rPr>
          <w:rFonts w:asciiTheme="minorEastAsia" w:eastAsiaTheme="minorEastAsia" w:hAnsiTheme="minorEastAsia" w:cs="Arial Narrow" w:hint="eastAsia"/>
          <w:b/>
          <w:kern w:val="0"/>
          <w:sz w:val="24"/>
          <w:szCs w:val="24"/>
        </w:rPr>
        <w:t>的</w:t>
      </w:r>
      <w:r w:rsidRPr="00C5189A">
        <w:rPr>
          <w:rFonts w:asciiTheme="minorEastAsia" w:eastAsiaTheme="minorEastAsia" w:hAnsiTheme="minorEastAsia" w:cs="Arial Narrow" w:hint="eastAsia"/>
          <w:b/>
          <w:kern w:val="0"/>
          <w:sz w:val="24"/>
          <w:szCs w:val="24"/>
        </w:rPr>
        <w:t>目的</w:t>
      </w:r>
    </w:p>
    <w:p w14:paraId="07AF238F" w14:textId="78D2B97B" w:rsidR="00CE467F" w:rsidRPr="00C5189A" w:rsidRDefault="00CE467F" w:rsidP="00CE467F">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本次招募的目的在于引入</w:t>
      </w:r>
      <w:r w:rsidR="004C6E68">
        <w:rPr>
          <w:rFonts w:asciiTheme="minorEastAsia" w:eastAsiaTheme="minorEastAsia" w:hAnsiTheme="minorEastAsia" w:cs="Arial Narrow" w:hint="eastAsia"/>
          <w:kern w:val="0"/>
          <w:sz w:val="24"/>
          <w:szCs w:val="24"/>
        </w:rPr>
        <w:t>契合公司未来发展规划、具有较强产业实力</w:t>
      </w:r>
      <w:r w:rsidR="004C6E68" w:rsidRPr="00C5189A">
        <w:rPr>
          <w:rFonts w:asciiTheme="minorEastAsia" w:eastAsiaTheme="minorEastAsia" w:hAnsiTheme="minorEastAsia" w:cs="Arial Narrow" w:hint="eastAsia"/>
          <w:kern w:val="0"/>
          <w:sz w:val="24"/>
          <w:szCs w:val="24"/>
        </w:rPr>
        <w:t>的重整</w:t>
      </w:r>
      <w:r w:rsidR="004C6E68" w:rsidRPr="00C5189A">
        <w:rPr>
          <w:rFonts w:asciiTheme="minorEastAsia" w:eastAsiaTheme="minorEastAsia" w:hAnsiTheme="minorEastAsia" w:cs="Arial Narrow" w:hint="eastAsia"/>
          <w:kern w:val="0"/>
          <w:sz w:val="24"/>
          <w:szCs w:val="24"/>
        </w:rPr>
        <w:lastRenderedPageBreak/>
        <w:t>投资人</w:t>
      </w:r>
      <w:r w:rsidRPr="00C5189A">
        <w:rPr>
          <w:rFonts w:asciiTheme="minorEastAsia" w:eastAsiaTheme="minorEastAsia" w:hAnsiTheme="minorEastAsia" w:cs="Arial Narrow" w:hint="eastAsia"/>
          <w:kern w:val="0"/>
          <w:sz w:val="24"/>
          <w:szCs w:val="24"/>
        </w:rPr>
        <w:t>，为公司提供产业方面支持：一是有效整合产业资源，实现产业升级，提升公司持续经营能力和盈利能力；二是全面化解公司经营及债务风险，优化公司的资产和负债结构；三是依法维护和保障债权人</w:t>
      </w:r>
      <w:r w:rsidR="00063797" w:rsidRPr="00C5189A">
        <w:rPr>
          <w:rFonts w:asciiTheme="minorEastAsia" w:eastAsiaTheme="minorEastAsia" w:hAnsiTheme="minorEastAsia" w:cs="Arial Narrow" w:hint="eastAsia"/>
          <w:kern w:val="0"/>
          <w:sz w:val="24"/>
          <w:szCs w:val="24"/>
        </w:rPr>
        <w:t>、职工、广大中小投资者等相关主体的合法</w:t>
      </w:r>
      <w:r w:rsidRPr="00C5189A">
        <w:rPr>
          <w:rFonts w:asciiTheme="minorEastAsia" w:eastAsiaTheme="minorEastAsia" w:hAnsiTheme="minorEastAsia" w:cs="Arial Narrow" w:hint="eastAsia"/>
          <w:kern w:val="0"/>
          <w:sz w:val="24"/>
          <w:szCs w:val="24"/>
        </w:rPr>
        <w:t>权益，努力实现各方共赢。</w:t>
      </w:r>
    </w:p>
    <w:p w14:paraId="64F3E59C" w14:textId="77777777" w:rsidR="00CE467F" w:rsidRPr="00942774" w:rsidRDefault="00CE467F" w:rsidP="00CE467F">
      <w:pPr>
        <w:widowControl w:val="0"/>
        <w:autoSpaceDE w:val="0"/>
        <w:autoSpaceDN w:val="0"/>
        <w:adjustRightInd w:val="0"/>
        <w:spacing w:beforeLines="50" w:before="120" w:afterLines="50" w:after="120" w:line="360" w:lineRule="auto"/>
        <w:ind w:firstLineChars="200" w:firstLine="482"/>
        <w:rPr>
          <w:rFonts w:cs="Arial Narrow"/>
          <w:b/>
          <w:kern w:val="0"/>
          <w:sz w:val="24"/>
          <w:szCs w:val="24"/>
        </w:rPr>
      </w:pPr>
      <w:r w:rsidRPr="00942774">
        <w:rPr>
          <w:rFonts w:cs="Arial Narrow" w:hint="eastAsia"/>
          <w:b/>
          <w:kern w:val="0"/>
          <w:sz w:val="24"/>
          <w:szCs w:val="24"/>
        </w:rPr>
        <w:t>三、招募须知</w:t>
      </w:r>
    </w:p>
    <w:p w14:paraId="7BBC8881" w14:textId="68966175" w:rsidR="00CE467F" w:rsidRPr="00C5189A" w:rsidRDefault="00CE467F" w:rsidP="00CE467F">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1、本公告对全体/任</w:t>
      </w:r>
      <w:proofErr w:type="gramStart"/>
      <w:r w:rsidRPr="00C5189A">
        <w:rPr>
          <w:rFonts w:asciiTheme="minorEastAsia" w:eastAsiaTheme="minorEastAsia" w:hAnsiTheme="minorEastAsia" w:cs="Arial Narrow" w:hint="eastAsia"/>
          <w:kern w:val="0"/>
          <w:sz w:val="24"/>
          <w:szCs w:val="24"/>
        </w:rPr>
        <w:t>一</w:t>
      </w:r>
      <w:proofErr w:type="gramEnd"/>
      <w:r w:rsidRPr="00C5189A">
        <w:rPr>
          <w:rFonts w:asciiTheme="minorEastAsia" w:eastAsiaTheme="minorEastAsia" w:hAnsiTheme="minorEastAsia" w:cs="Arial Narrow" w:hint="eastAsia"/>
          <w:kern w:val="0"/>
          <w:sz w:val="24"/>
          <w:szCs w:val="24"/>
        </w:rPr>
        <w:t>意向投资人同等适用</w:t>
      </w:r>
      <w:r w:rsidR="00FD5B7F" w:rsidRPr="00C5189A">
        <w:rPr>
          <w:rFonts w:asciiTheme="minorEastAsia" w:eastAsiaTheme="minorEastAsia" w:hAnsiTheme="minorEastAsia" w:cs="Arial Narrow" w:hint="eastAsia"/>
          <w:kern w:val="0"/>
          <w:sz w:val="24"/>
          <w:szCs w:val="24"/>
        </w:rPr>
        <w:t>。</w:t>
      </w:r>
    </w:p>
    <w:p w14:paraId="0ACDC037" w14:textId="64F612D3" w:rsidR="00FD5B7F" w:rsidRPr="00C5189A" w:rsidRDefault="00FD5B7F" w:rsidP="00CE467F">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2、本公告不构成要约，不具有重整投资协议的约束力。</w:t>
      </w:r>
    </w:p>
    <w:p w14:paraId="1253C17E" w14:textId="73E03665" w:rsidR="00FD5B7F" w:rsidRPr="00C5189A" w:rsidRDefault="00FD5B7F" w:rsidP="00C637A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3、本公告所述信息仅供意向投资人参考。本公告并不替代意向投资人的尽职调查，</w:t>
      </w:r>
      <w:r w:rsidR="00D938AC" w:rsidRPr="00C5189A">
        <w:rPr>
          <w:rFonts w:asciiTheme="minorEastAsia" w:eastAsiaTheme="minorEastAsia" w:hAnsiTheme="minorEastAsia" w:cs="Arial Narrow" w:hint="eastAsia"/>
          <w:kern w:val="0"/>
          <w:sz w:val="24"/>
          <w:szCs w:val="24"/>
        </w:rPr>
        <w:t>公司</w:t>
      </w:r>
      <w:r w:rsidRPr="00C5189A">
        <w:rPr>
          <w:rFonts w:asciiTheme="minorEastAsia" w:eastAsiaTheme="minorEastAsia" w:hAnsiTheme="minorEastAsia" w:cs="Arial Narrow" w:hint="eastAsia"/>
          <w:kern w:val="0"/>
          <w:sz w:val="24"/>
          <w:szCs w:val="24"/>
        </w:rPr>
        <w:t>不承担任何担保责任和瑕疵担保责任。</w:t>
      </w:r>
      <w:r w:rsidR="00AD5D22" w:rsidRPr="00C5189A">
        <w:rPr>
          <w:rFonts w:asciiTheme="minorEastAsia" w:eastAsiaTheme="minorEastAsia" w:hAnsiTheme="minorEastAsia" w:cs="Arial Narrow" w:hint="eastAsia"/>
          <w:kern w:val="0"/>
          <w:sz w:val="24"/>
          <w:szCs w:val="24"/>
        </w:rPr>
        <w:t>意向投资人可在通过</w:t>
      </w:r>
      <w:r w:rsidR="00763871" w:rsidRPr="00C5189A">
        <w:rPr>
          <w:rFonts w:asciiTheme="minorEastAsia" w:eastAsiaTheme="minorEastAsia" w:hAnsiTheme="minorEastAsia" w:cs="Arial Narrow" w:hint="eastAsia"/>
          <w:kern w:val="0"/>
          <w:sz w:val="24"/>
          <w:szCs w:val="24"/>
        </w:rPr>
        <w:t>资格</w:t>
      </w:r>
      <w:r w:rsidR="00AD5D22" w:rsidRPr="00C5189A">
        <w:rPr>
          <w:rFonts w:asciiTheme="minorEastAsia" w:eastAsiaTheme="minorEastAsia" w:hAnsiTheme="minorEastAsia" w:cs="Arial Narrow" w:hint="eastAsia"/>
          <w:kern w:val="0"/>
          <w:sz w:val="24"/>
          <w:szCs w:val="24"/>
        </w:rPr>
        <w:t>审查后，自行或委托中介机构开展尽职调查工作。</w:t>
      </w:r>
      <w:r w:rsidR="001463AF" w:rsidRPr="00C5189A">
        <w:rPr>
          <w:rFonts w:asciiTheme="minorEastAsia" w:eastAsiaTheme="minorEastAsia" w:hAnsiTheme="minorEastAsia" w:cs="Arial Narrow" w:hint="eastAsia"/>
          <w:kern w:val="0"/>
          <w:sz w:val="24"/>
          <w:szCs w:val="24"/>
        </w:rPr>
        <w:t>意向投资人因参与本次招募及遴选活动发生的全部费用由其自行承担。</w:t>
      </w:r>
    </w:p>
    <w:p w14:paraId="3232CB80" w14:textId="0B90CF16" w:rsidR="00AD5D22" w:rsidRPr="00C5189A" w:rsidRDefault="00FD5B7F" w:rsidP="00CE467F">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4、</w:t>
      </w:r>
      <w:r w:rsidR="00D938AC" w:rsidRPr="00C5189A">
        <w:rPr>
          <w:rFonts w:asciiTheme="minorEastAsia" w:eastAsiaTheme="minorEastAsia" w:hAnsiTheme="minorEastAsia" w:cs="Arial Narrow" w:hint="eastAsia"/>
          <w:kern w:val="0"/>
          <w:sz w:val="24"/>
          <w:szCs w:val="24"/>
        </w:rPr>
        <w:t>公司</w:t>
      </w:r>
      <w:r w:rsidR="00AD5D22" w:rsidRPr="00C5189A">
        <w:rPr>
          <w:rFonts w:asciiTheme="minorEastAsia" w:eastAsiaTheme="minorEastAsia" w:hAnsiTheme="minorEastAsia" w:cs="Arial Narrow" w:hint="eastAsia"/>
          <w:kern w:val="0"/>
          <w:sz w:val="24"/>
          <w:szCs w:val="24"/>
        </w:rPr>
        <w:t>可根据</w:t>
      </w:r>
      <w:r w:rsidR="00D938AC" w:rsidRPr="00C5189A">
        <w:rPr>
          <w:rFonts w:asciiTheme="minorEastAsia" w:eastAsiaTheme="minorEastAsia" w:hAnsiTheme="minorEastAsia" w:cs="Arial Narrow" w:hint="eastAsia"/>
          <w:kern w:val="0"/>
          <w:sz w:val="24"/>
          <w:szCs w:val="24"/>
        </w:rPr>
        <w:t>庭外重组</w:t>
      </w:r>
      <w:r w:rsidR="00AD5D22" w:rsidRPr="00C5189A">
        <w:rPr>
          <w:rFonts w:asciiTheme="minorEastAsia" w:eastAsiaTheme="minorEastAsia" w:hAnsiTheme="minorEastAsia" w:cs="Arial Narrow" w:hint="eastAsia"/>
          <w:kern w:val="0"/>
          <w:sz w:val="24"/>
          <w:szCs w:val="24"/>
        </w:rPr>
        <w:t>工作需要中止、继续或终止</w:t>
      </w:r>
      <w:r w:rsidR="00C66B5B" w:rsidRPr="00C5189A">
        <w:rPr>
          <w:rFonts w:asciiTheme="minorEastAsia" w:eastAsiaTheme="minorEastAsia" w:hAnsiTheme="minorEastAsia" w:cs="Arial Narrow" w:hint="eastAsia"/>
          <w:kern w:val="0"/>
          <w:sz w:val="24"/>
          <w:szCs w:val="24"/>
        </w:rPr>
        <w:t>本次招募，上述各项工作具体实施过程中如需调整的，由</w:t>
      </w:r>
      <w:r w:rsidR="00D938AC" w:rsidRPr="00C5189A">
        <w:rPr>
          <w:rFonts w:asciiTheme="minorEastAsia" w:eastAsiaTheme="minorEastAsia" w:hAnsiTheme="minorEastAsia" w:cs="Arial Narrow" w:hint="eastAsia"/>
          <w:kern w:val="0"/>
          <w:sz w:val="24"/>
          <w:szCs w:val="24"/>
        </w:rPr>
        <w:t>公司</w:t>
      </w:r>
      <w:r w:rsidR="00AD5D22" w:rsidRPr="00C5189A">
        <w:rPr>
          <w:rFonts w:asciiTheme="minorEastAsia" w:eastAsiaTheme="minorEastAsia" w:hAnsiTheme="minorEastAsia" w:cs="Arial Narrow" w:hint="eastAsia"/>
          <w:kern w:val="0"/>
          <w:sz w:val="24"/>
          <w:szCs w:val="24"/>
        </w:rPr>
        <w:t>根据具体情况酌情确定并进行调整，参与招募的意向投资人</w:t>
      </w:r>
      <w:r w:rsidR="00C66B5B" w:rsidRPr="00C5189A">
        <w:rPr>
          <w:rFonts w:asciiTheme="minorEastAsia" w:eastAsiaTheme="minorEastAsia" w:hAnsiTheme="minorEastAsia" w:cs="Arial Narrow" w:hint="eastAsia"/>
          <w:kern w:val="0"/>
          <w:sz w:val="24"/>
          <w:szCs w:val="24"/>
        </w:rPr>
        <w:t>应当予以配合</w:t>
      </w:r>
      <w:r w:rsidR="00B64EE5" w:rsidRPr="00C5189A">
        <w:rPr>
          <w:rFonts w:asciiTheme="minorEastAsia" w:eastAsiaTheme="minorEastAsia" w:hAnsiTheme="minorEastAsia" w:cs="Arial Narrow" w:hint="eastAsia"/>
          <w:kern w:val="0"/>
          <w:sz w:val="24"/>
          <w:szCs w:val="24"/>
        </w:rPr>
        <w:t>，公司对此不承担违约或赔偿责任</w:t>
      </w:r>
      <w:r w:rsidR="00AD5D22" w:rsidRPr="00C5189A">
        <w:rPr>
          <w:rFonts w:asciiTheme="minorEastAsia" w:eastAsiaTheme="minorEastAsia" w:hAnsiTheme="minorEastAsia" w:cs="Arial Narrow" w:hint="eastAsia"/>
          <w:kern w:val="0"/>
          <w:sz w:val="24"/>
          <w:szCs w:val="24"/>
        </w:rPr>
        <w:t>。如有变化，以</w:t>
      </w:r>
      <w:r w:rsidR="00D938AC" w:rsidRPr="00C5189A">
        <w:rPr>
          <w:rFonts w:asciiTheme="minorEastAsia" w:eastAsiaTheme="minorEastAsia" w:hAnsiTheme="minorEastAsia" w:cs="Arial Narrow" w:hint="eastAsia"/>
          <w:kern w:val="0"/>
          <w:sz w:val="24"/>
          <w:szCs w:val="24"/>
        </w:rPr>
        <w:t>公司</w:t>
      </w:r>
      <w:r w:rsidR="009931B6" w:rsidRPr="00C5189A">
        <w:rPr>
          <w:rFonts w:asciiTheme="minorEastAsia" w:eastAsiaTheme="minorEastAsia" w:hAnsiTheme="minorEastAsia" w:cs="Arial Narrow" w:hint="eastAsia"/>
          <w:kern w:val="0"/>
          <w:sz w:val="24"/>
          <w:szCs w:val="24"/>
        </w:rPr>
        <w:t>及辅助机构</w:t>
      </w:r>
      <w:r w:rsidR="00AD5D22" w:rsidRPr="00C5189A">
        <w:rPr>
          <w:rFonts w:asciiTheme="minorEastAsia" w:eastAsiaTheme="minorEastAsia" w:hAnsiTheme="minorEastAsia" w:cs="Arial Narrow" w:hint="eastAsia"/>
          <w:kern w:val="0"/>
          <w:sz w:val="24"/>
          <w:szCs w:val="24"/>
        </w:rPr>
        <w:t>的通知为准。</w:t>
      </w:r>
    </w:p>
    <w:p w14:paraId="15AD2648" w14:textId="437AAECD" w:rsidR="00FD5B7F" w:rsidRPr="00C5189A" w:rsidRDefault="00AD5D22" w:rsidP="004D7311">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kern w:val="0"/>
          <w:sz w:val="24"/>
          <w:szCs w:val="24"/>
        </w:rPr>
        <w:t>5</w:t>
      </w:r>
      <w:r w:rsidRPr="00C5189A">
        <w:rPr>
          <w:rFonts w:asciiTheme="minorEastAsia" w:eastAsiaTheme="minorEastAsia" w:hAnsiTheme="minorEastAsia" w:cs="Arial Narrow" w:hint="eastAsia"/>
          <w:kern w:val="0"/>
          <w:sz w:val="24"/>
          <w:szCs w:val="24"/>
        </w:rPr>
        <w:t>、</w:t>
      </w:r>
      <w:r w:rsidR="00C66B5B" w:rsidRPr="00C5189A">
        <w:rPr>
          <w:rFonts w:asciiTheme="minorEastAsia" w:eastAsiaTheme="minorEastAsia" w:hAnsiTheme="minorEastAsia" w:cs="Arial Narrow" w:hint="eastAsia"/>
          <w:kern w:val="0"/>
          <w:sz w:val="24"/>
          <w:szCs w:val="24"/>
        </w:rPr>
        <w:t>如</w:t>
      </w:r>
      <w:r w:rsidR="004C485F" w:rsidRPr="00C5189A">
        <w:rPr>
          <w:rFonts w:asciiTheme="minorEastAsia" w:eastAsiaTheme="minorEastAsia" w:hAnsiTheme="minorEastAsia" w:cs="Arial Narrow" w:hint="eastAsia"/>
          <w:kern w:val="0"/>
          <w:sz w:val="24"/>
          <w:szCs w:val="24"/>
        </w:rPr>
        <w:t>法院</w:t>
      </w:r>
      <w:r w:rsidR="00D938AC" w:rsidRPr="00C5189A">
        <w:rPr>
          <w:rFonts w:asciiTheme="minorEastAsia" w:eastAsiaTheme="minorEastAsia" w:hAnsiTheme="minorEastAsia" w:cs="Arial Narrow" w:hint="eastAsia"/>
          <w:kern w:val="0"/>
          <w:sz w:val="24"/>
          <w:szCs w:val="24"/>
        </w:rPr>
        <w:t>决定启动公司预重整、</w:t>
      </w:r>
      <w:r w:rsidR="00C66B5B" w:rsidRPr="00C5189A">
        <w:rPr>
          <w:rFonts w:asciiTheme="minorEastAsia" w:eastAsiaTheme="minorEastAsia" w:hAnsiTheme="minorEastAsia" w:cs="Arial Narrow" w:hint="eastAsia"/>
          <w:kern w:val="0"/>
          <w:sz w:val="24"/>
          <w:szCs w:val="24"/>
        </w:rPr>
        <w:t>裁定受理公司重整，</w:t>
      </w:r>
      <w:r w:rsidR="009458A8" w:rsidRPr="00C5189A">
        <w:rPr>
          <w:rFonts w:asciiTheme="minorEastAsia" w:eastAsiaTheme="minorEastAsia" w:hAnsiTheme="minorEastAsia" w:cs="Arial Narrow" w:hint="eastAsia"/>
          <w:kern w:val="0"/>
          <w:sz w:val="24"/>
          <w:szCs w:val="24"/>
        </w:rPr>
        <w:t>本次招募效力</w:t>
      </w:r>
      <w:proofErr w:type="gramStart"/>
      <w:r w:rsidR="007C1373" w:rsidRPr="00C5189A">
        <w:rPr>
          <w:rFonts w:asciiTheme="minorEastAsia" w:eastAsiaTheme="minorEastAsia" w:hAnsiTheme="minorEastAsia" w:cs="Arial Narrow" w:hint="eastAsia"/>
          <w:kern w:val="0"/>
          <w:sz w:val="24"/>
          <w:szCs w:val="24"/>
        </w:rPr>
        <w:t>延续至</w:t>
      </w:r>
      <w:r w:rsidR="00D938AC" w:rsidRPr="00C5189A">
        <w:rPr>
          <w:rFonts w:asciiTheme="minorEastAsia" w:eastAsiaTheme="minorEastAsia" w:hAnsiTheme="minorEastAsia" w:cs="Arial Narrow" w:hint="eastAsia"/>
          <w:kern w:val="0"/>
          <w:sz w:val="24"/>
          <w:szCs w:val="24"/>
        </w:rPr>
        <w:t>预重整</w:t>
      </w:r>
      <w:proofErr w:type="gramEnd"/>
      <w:r w:rsidR="00D938AC" w:rsidRPr="00C5189A">
        <w:rPr>
          <w:rFonts w:asciiTheme="minorEastAsia" w:eastAsiaTheme="minorEastAsia" w:hAnsiTheme="minorEastAsia" w:cs="Arial Narrow" w:hint="eastAsia"/>
          <w:kern w:val="0"/>
          <w:sz w:val="24"/>
          <w:szCs w:val="24"/>
        </w:rPr>
        <w:t>及</w:t>
      </w:r>
      <w:r w:rsidR="007C1373" w:rsidRPr="00C5189A">
        <w:rPr>
          <w:rFonts w:asciiTheme="minorEastAsia" w:eastAsiaTheme="minorEastAsia" w:hAnsiTheme="minorEastAsia" w:cs="Arial Narrow" w:hint="eastAsia"/>
          <w:kern w:val="0"/>
          <w:sz w:val="24"/>
          <w:szCs w:val="24"/>
        </w:rPr>
        <w:t>正式的重整程序，包括但不限于</w:t>
      </w:r>
      <w:r w:rsidR="00901159" w:rsidRPr="00C5189A">
        <w:rPr>
          <w:rFonts w:asciiTheme="minorEastAsia" w:eastAsiaTheme="minorEastAsia" w:hAnsiTheme="minorEastAsia" w:cs="Arial Narrow" w:hint="eastAsia"/>
          <w:kern w:val="0"/>
          <w:sz w:val="24"/>
          <w:szCs w:val="24"/>
        </w:rPr>
        <w:t>意向投资人在</w:t>
      </w:r>
      <w:r w:rsidR="00D938AC" w:rsidRPr="00C5189A">
        <w:rPr>
          <w:rFonts w:asciiTheme="minorEastAsia" w:eastAsiaTheme="minorEastAsia" w:hAnsiTheme="minorEastAsia" w:cs="Arial Narrow" w:hint="eastAsia"/>
          <w:kern w:val="0"/>
          <w:sz w:val="24"/>
          <w:szCs w:val="24"/>
        </w:rPr>
        <w:t>庭外重组</w:t>
      </w:r>
      <w:r w:rsidR="00901159" w:rsidRPr="00C5189A">
        <w:rPr>
          <w:rFonts w:asciiTheme="minorEastAsia" w:eastAsiaTheme="minorEastAsia" w:hAnsiTheme="minorEastAsia" w:cs="Arial Narrow" w:hint="eastAsia"/>
          <w:kern w:val="0"/>
          <w:sz w:val="24"/>
          <w:szCs w:val="24"/>
        </w:rPr>
        <w:t>期间所</w:t>
      </w:r>
      <w:proofErr w:type="gramStart"/>
      <w:r w:rsidR="00901159" w:rsidRPr="00C5189A">
        <w:rPr>
          <w:rFonts w:asciiTheme="minorEastAsia" w:eastAsiaTheme="minorEastAsia" w:hAnsiTheme="minorEastAsia" w:cs="Arial Narrow" w:hint="eastAsia"/>
          <w:kern w:val="0"/>
          <w:sz w:val="24"/>
          <w:szCs w:val="24"/>
        </w:rPr>
        <w:t>作出</w:t>
      </w:r>
      <w:proofErr w:type="gramEnd"/>
      <w:r w:rsidR="00901159" w:rsidRPr="00C5189A">
        <w:rPr>
          <w:rFonts w:asciiTheme="minorEastAsia" w:eastAsiaTheme="minorEastAsia" w:hAnsiTheme="minorEastAsia" w:cs="Arial Narrow" w:hint="eastAsia"/>
          <w:kern w:val="0"/>
          <w:sz w:val="24"/>
          <w:szCs w:val="24"/>
        </w:rPr>
        <w:t>的承诺、签订的协议或递交的投资方案效力延续至公司</w:t>
      </w:r>
      <w:r w:rsidR="00D938AC" w:rsidRPr="00C5189A">
        <w:rPr>
          <w:rFonts w:asciiTheme="minorEastAsia" w:eastAsiaTheme="minorEastAsia" w:hAnsiTheme="minorEastAsia" w:cs="Arial Narrow" w:hint="eastAsia"/>
          <w:kern w:val="0"/>
          <w:sz w:val="24"/>
          <w:szCs w:val="24"/>
        </w:rPr>
        <w:t>预重整及正式的重整程序</w:t>
      </w:r>
      <w:r w:rsidR="00901159" w:rsidRPr="00C5189A">
        <w:rPr>
          <w:rFonts w:asciiTheme="minorEastAsia" w:eastAsiaTheme="minorEastAsia" w:hAnsiTheme="minorEastAsia" w:cs="Arial Narrow" w:hint="eastAsia"/>
          <w:kern w:val="0"/>
          <w:sz w:val="24"/>
          <w:szCs w:val="24"/>
        </w:rPr>
        <w:t>，无特殊情况下，公司</w:t>
      </w:r>
      <w:r w:rsidR="00D938AC" w:rsidRPr="00C5189A">
        <w:rPr>
          <w:rFonts w:asciiTheme="minorEastAsia" w:eastAsiaTheme="minorEastAsia" w:hAnsiTheme="minorEastAsia" w:cs="Arial Narrow" w:hint="eastAsia"/>
          <w:kern w:val="0"/>
          <w:sz w:val="24"/>
          <w:szCs w:val="24"/>
        </w:rPr>
        <w:t>预重整及</w:t>
      </w:r>
      <w:r w:rsidR="00901159" w:rsidRPr="00C5189A">
        <w:rPr>
          <w:rFonts w:asciiTheme="minorEastAsia" w:eastAsiaTheme="minorEastAsia" w:hAnsiTheme="minorEastAsia" w:cs="Arial Narrow" w:hint="eastAsia"/>
          <w:kern w:val="0"/>
          <w:sz w:val="24"/>
          <w:szCs w:val="24"/>
        </w:rPr>
        <w:t>正式进入重整程序后不再另行招募重整投资人。</w:t>
      </w:r>
      <w:r w:rsidR="00FD5B7F" w:rsidRPr="00C5189A">
        <w:rPr>
          <w:rFonts w:asciiTheme="minorEastAsia" w:eastAsiaTheme="minorEastAsia" w:hAnsiTheme="minorEastAsia" w:cs="Arial Narrow" w:hint="eastAsia"/>
          <w:kern w:val="0"/>
          <w:sz w:val="24"/>
          <w:szCs w:val="24"/>
        </w:rPr>
        <w:t>重整投资人应当遵守</w:t>
      </w:r>
      <w:r w:rsidR="00724D38" w:rsidRPr="00C5189A">
        <w:rPr>
          <w:rFonts w:asciiTheme="minorEastAsia" w:eastAsiaTheme="minorEastAsia" w:hAnsiTheme="minorEastAsia" w:cs="Arial Narrow" w:hint="eastAsia"/>
          <w:kern w:val="0"/>
          <w:sz w:val="24"/>
          <w:szCs w:val="24"/>
        </w:rPr>
        <w:t>本次招募的要求、</w:t>
      </w:r>
      <w:r w:rsidR="00D938AC" w:rsidRPr="00C5189A">
        <w:rPr>
          <w:rFonts w:asciiTheme="minorEastAsia" w:eastAsiaTheme="minorEastAsia" w:hAnsiTheme="minorEastAsia" w:cs="Arial Narrow" w:hint="eastAsia"/>
          <w:kern w:val="0"/>
          <w:sz w:val="24"/>
          <w:szCs w:val="24"/>
        </w:rPr>
        <w:t>庭外重组</w:t>
      </w:r>
      <w:r w:rsidR="00FD5B7F" w:rsidRPr="00C5189A">
        <w:rPr>
          <w:rFonts w:asciiTheme="minorEastAsia" w:eastAsiaTheme="minorEastAsia" w:hAnsiTheme="minorEastAsia" w:cs="Arial Narrow" w:hint="eastAsia"/>
          <w:kern w:val="0"/>
          <w:sz w:val="24"/>
          <w:szCs w:val="24"/>
        </w:rPr>
        <w:t>期间所签订的投资协议的约定</w:t>
      </w:r>
      <w:r w:rsidR="00724D38" w:rsidRPr="00C5189A">
        <w:rPr>
          <w:rFonts w:asciiTheme="minorEastAsia" w:eastAsiaTheme="minorEastAsia" w:hAnsiTheme="minorEastAsia" w:cs="Arial Narrow" w:hint="eastAsia"/>
          <w:kern w:val="0"/>
          <w:sz w:val="24"/>
          <w:szCs w:val="24"/>
        </w:rPr>
        <w:t>及</w:t>
      </w:r>
      <w:r w:rsidR="004C485F" w:rsidRPr="00C5189A">
        <w:rPr>
          <w:rFonts w:asciiTheme="minorEastAsia" w:eastAsiaTheme="minorEastAsia" w:hAnsiTheme="minorEastAsia" w:cs="Arial Narrow" w:hint="eastAsia"/>
          <w:kern w:val="0"/>
          <w:sz w:val="24"/>
          <w:szCs w:val="24"/>
        </w:rPr>
        <w:t>法院</w:t>
      </w:r>
      <w:r w:rsidR="00724D38" w:rsidRPr="00C5189A">
        <w:rPr>
          <w:rFonts w:asciiTheme="minorEastAsia" w:eastAsiaTheme="minorEastAsia" w:hAnsiTheme="minorEastAsia" w:cs="Arial Narrow" w:hint="eastAsia"/>
          <w:kern w:val="0"/>
          <w:sz w:val="24"/>
          <w:szCs w:val="24"/>
        </w:rPr>
        <w:t>裁定批准的重整计划的规定</w:t>
      </w:r>
      <w:r w:rsidR="00FD5B7F" w:rsidRPr="00C5189A">
        <w:rPr>
          <w:rFonts w:asciiTheme="minorEastAsia" w:eastAsiaTheme="minorEastAsia" w:hAnsiTheme="minorEastAsia" w:cs="Arial Narrow" w:hint="eastAsia"/>
          <w:kern w:val="0"/>
          <w:sz w:val="24"/>
          <w:szCs w:val="24"/>
        </w:rPr>
        <w:t>，全面履行相关义务。</w:t>
      </w:r>
    </w:p>
    <w:p w14:paraId="2EA24B2F" w14:textId="3C0009CF" w:rsidR="00FD5B7F" w:rsidRPr="00C5189A" w:rsidRDefault="005F2E38" w:rsidP="00CE467F">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6</w:t>
      </w:r>
      <w:r w:rsidR="00FD5B7F" w:rsidRPr="00C5189A">
        <w:rPr>
          <w:rFonts w:asciiTheme="minorEastAsia" w:eastAsiaTheme="minorEastAsia" w:hAnsiTheme="minorEastAsia" w:cs="Arial Narrow" w:hint="eastAsia"/>
          <w:kern w:val="0"/>
          <w:sz w:val="24"/>
          <w:szCs w:val="24"/>
        </w:rPr>
        <w:t>、本次招募不适用《中华人民共和国招标投标法》，最终解释权归</w:t>
      </w:r>
      <w:r w:rsidR="009F5506" w:rsidRPr="00C5189A">
        <w:rPr>
          <w:rFonts w:asciiTheme="minorEastAsia" w:eastAsiaTheme="minorEastAsia" w:hAnsiTheme="minorEastAsia" w:cs="Arial Narrow" w:hint="eastAsia"/>
          <w:kern w:val="0"/>
          <w:sz w:val="24"/>
          <w:szCs w:val="24"/>
        </w:rPr>
        <w:t>公司</w:t>
      </w:r>
      <w:r w:rsidR="00FD5B7F" w:rsidRPr="00C5189A">
        <w:rPr>
          <w:rFonts w:asciiTheme="minorEastAsia" w:eastAsiaTheme="minorEastAsia" w:hAnsiTheme="minorEastAsia" w:cs="Arial Narrow" w:hint="eastAsia"/>
          <w:kern w:val="0"/>
          <w:sz w:val="24"/>
          <w:szCs w:val="24"/>
        </w:rPr>
        <w:t>所有，</w:t>
      </w:r>
      <w:r w:rsidR="009F5506" w:rsidRPr="00C5189A">
        <w:rPr>
          <w:rFonts w:asciiTheme="minorEastAsia" w:eastAsiaTheme="minorEastAsia" w:hAnsiTheme="minorEastAsia" w:cs="Arial Narrow" w:hint="eastAsia"/>
          <w:kern w:val="0"/>
          <w:sz w:val="24"/>
          <w:szCs w:val="24"/>
        </w:rPr>
        <w:t>公司</w:t>
      </w:r>
      <w:r w:rsidR="00FD5B7F" w:rsidRPr="00C5189A">
        <w:rPr>
          <w:rFonts w:asciiTheme="minorEastAsia" w:eastAsiaTheme="minorEastAsia" w:hAnsiTheme="minorEastAsia" w:cs="Arial Narrow" w:hint="eastAsia"/>
          <w:kern w:val="0"/>
          <w:sz w:val="24"/>
          <w:szCs w:val="24"/>
        </w:rPr>
        <w:t>有权决定继续、中止或终止</w:t>
      </w:r>
      <w:r w:rsidR="00763871" w:rsidRPr="00C5189A">
        <w:rPr>
          <w:rFonts w:asciiTheme="minorEastAsia" w:eastAsiaTheme="minorEastAsia" w:hAnsiTheme="minorEastAsia" w:cs="Arial Narrow" w:hint="eastAsia"/>
          <w:kern w:val="0"/>
          <w:sz w:val="24"/>
          <w:szCs w:val="24"/>
        </w:rPr>
        <w:t>本次</w:t>
      </w:r>
      <w:r w:rsidR="00FD5B7F" w:rsidRPr="00C5189A">
        <w:rPr>
          <w:rFonts w:asciiTheme="minorEastAsia" w:eastAsiaTheme="minorEastAsia" w:hAnsiTheme="minorEastAsia" w:cs="Arial Narrow" w:hint="eastAsia"/>
          <w:kern w:val="0"/>
          <w:sz w:val="24"/>
          <w:szCs w:val="24"/>
        </w:rPr>
        <w:t>招募或特定</w:t>
      </w:r>
      <w:r w:rsidR="00EE5843" w:rsidRPr="00C5189A">
        <w:rPr>
          <w:rFonts w:asciiTheme="minorEastAsia" w:eastAsiaTheme="minorEastAsia" w:hAnsiTheme="minorEastAsia" w:cs="Arial Narrow" w:hint="eastAsia"/>
          <w:kern w:val="0"/>
          <w:sz w:val="24"/>
          <w:szCs w:val="24"/>
        </w:rPr>
        <w:t>意向</w:t>
      </w:r>
      <w:r w:rsidR="00FD5B7F" w:rsidRPr="00C5189A">
        <w:rPr>
          <w:rFonts w:asciiTheme="minorEastAsia" w:eastAsiaTheme="minorEastAsia" w:hAnsiTheme="minorEastAsia" w:cs="Arial Narrow" w:hint="eastAsia"/>
          <w:kern w:val="0"/>
          <w:sz w:val="24"/>
          <w:szCs w:val="24"/>
        </w:rPr>
        <w:t>投资人参选资格。</w:t>
      </w:r>
    </w:p>
    <w:p w14:paraId="5CA6C38B" w14:textId="5A863CB9" w:rsidR="00DA756C" w:rsidRPr="00C5189A" w:rsidRDefault="00DA756C" w:rsidP="00CE467F">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7、意向投资人决定参与招募前应仔细阅读本公告，理解投资过程中可能存在的风险，一旦提交报名材料即视为对本次投资人招募程序确认并同意承担可能存在的风险。</w:t>
      </w:r>
    </w:p>
    <w:p w14:paraId="232B184D" w14:textId="77777777" w:rsidR="00FD5B7F" w:rsidRPr="00942774" w:rsidRDefault="00FD5B7F" w:rsidP="00CE467F">
      <w:pPr>
        <w:widowControl w:val="0"/>
        <w:autoSpaceDE w:val="0"/>
        <w:autoSpaceDN w:val="0"/>
        <w:adjustRightInd w:val="0"/>
        <w:spacing w:beforeLines="50" w:before="120" w:afterLines="50" w:after="120" w:line="360" w:lineRule="auto"/>
        <w:ind w:firstLineChars="200" w:firstLine="482"/>
        <w:rPr>
          <w:rFonts w:cs="Arial Narrow"/>
          <w:b/>
          <w:kern w:val="0"/>
          <w:sz w:val="24"/>
          <w:szCs w:val="24"/>
        </w:rPr>
      </w:pPr>
      <w:r w:rsidRPr="00942774">
        <w:rPr>
          <w:rFonts w:cs="Arial Narrow" w:hint="eastAsia"/>
          <w:b/>
          <w:kern w:val="0"/>
          <w:sz w:val="24"/>
          <w:szCs w:val="24"/>
        </w:rPr>
        <w:t>四、招募方案</w:t>
      </w:r>
    </w:p>
    <w:p w14:paraId="47500DBA" w14:textId="50AEEE0C" w:rsidR="00FD5B7F" w:rsidRPr="00C5189A" w:rsidRDefault="00C275D0" w:rsidP="00CE467F">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lastRenderedPageBreak/>
        <w:t>（一）</w:t>
      </w:r>
      <w:r w:rsidR="00FF0F19" w:rsidRPr="00C5189A">
        <w:rPr>
          <w:rFonts w:asciiTheme="minorEastAsia" w:eastAsiaTheme="minorEastAsia" w:hAnsiTheme="minorEastAsia" w:cs="Arial Narrow" w:hint="eastAsia"/>
          <w:kern w:val="0"/>
          <w:sz w:val="24"/>
          <w:szCs w:val="24"/>
        </w:rPr>
        <w:t>招募条件</w:t>
      </w:r>
    </w:p>
    <w:p w14:paraId="68F55C57" w14:textId="45C7D30A" w:rsidR="00C275D0" w:rsidRPr="00C5189A" w:rsidRDefault="00C275D0" w:rsidP="00C275D0">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1</w:t>
      </w:r>
      <w:r w:rsidR="000C67B7" w:rsidRPr="00C5189A">
        <w:rPr>
          <w:rFonts w:asciiTheme="minorEastAsia" w:eastAsiaTheme="minorEastAsia" w:hAnsiTheme="minorEastAsia" w:cs="Arial Narrow" w:hint="eastAsia"/>
          <w:kern w:val="0"/>
          <w:sz w:val="24"/>
          <w:szCs w:val="24"/>
        </w:rPr>
        <w:t>、</w:t>
      </w:r>
      <w:r w:rsidRPr="00C5189A">
        <w:rPr>
          <w:rFonts w:asciiTheme="minorEastAsia" w:eastAsiaTheme="minorEastAsia" w:hAnsiTheme="minorEastAsia" w:cs="Arial Narrow" w:hint="eastAsia"/>
          <w:kern w:val="0"/>
          <w:sz w:val="24"/>
          <w:szCs w:val="24"/>
        </w:rPr>
        <w:t>意向投资人应为依法设立并有效存续的企业法人、非法人组织；具有较高的社会责任感和良好的商业信誉，近三年</w:t>
      </w:r>
      <w:r w:rsidR="001463AF" w:rsidRPr="00C5189A">
        <w:rPr>
          <w:rFonts w:asciiTheme="minorEastAsia" w:eastAsiaTheme="minorEastAsia" w:hAnsiTheme="minorEastAsia" w:cs="Arial Narrow" w:hint="eastAsia"/>
          <w:kern w:val="0"/>
          <w:sz w:val="24"/>
          <w:szCs w:val="24"/>
        </w:rPr>
        <w:t>（自2023年1月1日起算，下同）</w:t>
      </w:r>
      <w:r w:rsidRPr="00C5189A">
        <w:rPr>
          <w:rFonts w:asciiTheme="minorEastAsia" w:eastAsiaTheme="minorEastAsia" w:hAnsiTheme="minorEastAsia" w:cs="Arial Narrow" w:hint="eastAsia"/>
          <w:kern w:val="0"/>
          <w:sz w:val="24"/>
          <w:szCs w:val="24"/>
        </w:rPr>
        <w:t>没有重大违法行为。</w:t>
      </w:r>
    </w:p>
    <w:p w14:paraId="010A2014" w14:textId="00274854" w:rsidR="00C275D0" w:rsidRPr="00C5189A" w:rsidRDefault="00C275D0" w:rsidP="00C275D0">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2</w:t>
      </w:r>
      <w:r w:rsidR="000C67B7" w:rsidRPr="00C5189A">
        <w:rPr>
          <w:rFonts w:asciiTheme="minorEastAsia" w:eastAsiaTheme="minorEastAsia" w:hAnsiTheme="minorEastAsia" w:cs="Arial Narrow" w:hint="eastAsia"/>
          <w:kern w:val="0"/>
          <w:sz w:val="24"/>
          <w:szCs w:val="24"/>
        </w:rPr>
        <w:t>、</w:t>
      </w:r>
      <w:r w:rsidRPr="00C5189A">
        <w:rPr>
          <w:rFonts w:asciiTheme="minorEastAsia" w:eastAsiaTheme="minorEastAsia" w:hAnsiTheme="minorEastAsia" w:cs="Arial Narrow" w:hint="eastAsia"/>
          <w:kern w:val="0"/>
          <w:sz w:val="24"/>
          <w:szCs w:val="24"/>
        </w:rPr>
        <w:t>意向投资人应具备清晰的内外部决策流程，能够高效完成相应的谈判和决策工作，能够在合理的时间内完成本次交易。</w:t>
      </w:r>
    </w:p>
    <w:p w14:paraId="3AC94B6C" w14:textId="3D714AAB" w:rsidR="00C275D0" w:rsidRPr="00C5189A" w:rsidRDefault="00C275D0" w:rsidP="000C67B7">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3</w:t>
      </w:r>
      <w:r w:rsidR="000C67B7" w:rsidRPr="00C5189A">
        <w:rPr>
          <w:rFonts w:asciiTheme="minorEastAsia" w:eastAsiaTheme="minorEastAsia" w:hAnsiTheme="minorEastAsia" w:cs="Arial Narrow" w:hint="eastAsia"/>
          <w:kern w:val="0"/>
          <w:sz w:val="24"/>
          <w:szCs w:val="24"/>
        </w:rPr>
        <w:t>、意向投资人或</w:t>
      </w:r>
      <w:r w:rsidR="007D0C87" w:rsidRPr="00C5189A">
        <w:rPr>
          <w:rFonts w:asciiTheme="minorEastAsia" w:eastAsiaTheme="minorEastAsia" w:hAnsiTheme="minorEastAsia" w:cs="Arial Narrow" w:hint="eastAsia"/>
          <w:kern w:val="0"/>
          <w:sz w:val="24"/>
          <w:szCs w:val="24"/>
        </w:rPr>
        <w:t>其控股股东</w:t>
      </w:r>
      <w:r w:rsidR="000C67B7" w:rsidRPr="00C5189A">
        <w:rPr>
          <w:rFonts w:asciiTheme="minorEastAsia" w:eastAsiaTheme="minorEastAsia" w:hAnsiTheme="minorEastAsia" w:cs="Arial Narrow" w:hint="eastAsia"/>
          <w:kern w:val="0"/>
          <w:sz w:val="24"/>
          <w:szCs w:val="24"/>
        </w:rPr>
        <w:t>应具备足够的资金实力，能够出具相应的资产证明或其他履约能力证明，明确投资资金来源，且</w:t>
      </w:r>
      <w:r w:rsidR="002B350E" w:rsidRPr="00C5189A">
        <w:rPr>
          <w:rFonts w:asciiTheme="minorEastAsia" w:eastAsiaTheme="minorEastAsia" w:hAnsiTheme="minorEastAsia" w:cs="Arial Narrow" w:hint="eastAsia"/>
          <w:kern w:val="0"/>
          <w:sz w:val="24"/>
          <w:szCs w:val="24"/>
        </w:rPr>
        <w:t>保证其资金来源</w:t>
      </w:r>
      <w:r w:rsidR="000C67B7" w:rsidRPr="00C5189A">
        <w:rPr>
          <w:rFonts w:asciiTheme="minorEastAsia" w:eastAsiaTheme="minorEastAsia" w:hAnsiTheme="minorEastAsia" w:cs="Arial Narrow" w:hint="eastAsia"/>
          <w:kern w:val="0"/>
          <w:sz w:val="24"/>
          <w:szCs w:val="24"/>
        </w:rPr>
        <w:t>合法合</w:t>
      </w:r>
      <w:proofErr w:type="gramStart"/>
      <w:r w:rsidR="000C67B7" w:rsidRPr="00C5189A">
        <w:rPr>
          <w:rFonts w:asciiTheme="minorEastAsia" w:eastAsiaTheme="minorEastAsia" w:hAnsiTheme="minorEastAsia" w:cs="Arial Narrow" w:hint="eastAsia"/>
          <w:kern w:val="0"/>
          <w:sz w:val="24"/>
          <w:szCs w:val="24"/>
        </w:rPr>
        <w:t>规</w:t>
      </w:r>
      <w:proofErr w:type="gramEnd"/>
      <w:r w:rsidR="000C67B7" w:rsidRPr="00C5189A">
        <w:rPr>
          <w:rFonts w:asciiTheme="minorEastAsia" w:eastAsiaTheme="minorEastAsia" w:hAnsiTheme="minorEastAsia" w:cs="Arial Narrow" w:hint="eastAsia"/>
          <w:kern w:val="0"/>
          <w:sz w:val="24"/>
          <w:szCs w:val="24"/>
        </w:rPr>
        <w:t>。</w:t>
      </w:r>
    </w:p>
    <w:p w14:paraId="04A4C76F" w14:textId="107E3F15" w:rsidR="00C275D0" w:rsidRPr="00C5189A" w:rsidRDefault="000C67B7" w:rsidP="000C67B7">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4、</w:t>
      </w:r>
      <w:bookmarkStart w:id="0" w:name="_Hlk219465623"/>
      <w:r w:rsidR="00F93DA0" w:rsidRPr="00C5189A">
        <w:rPr>
          <w:rFonts w:asciiTheme="minorEastAsia" w:eastAsiaTheme="minorEastAsia" w:hAnsiTheme="minorEastAsia" w:cs="Arial Narrow" w:hint="eastAsia"/>
          <w:kern w:val="0"/>
          <w:sz w:val="24"/>
          <w:szCs w:val="24"/>
        </w:rPr>
        <w:t>意向投资人应当满足法律法规、监管政策对相关行业投资人的资格要求。</w:t>
      </w:r>
      <w:bookmarkEnd w:id="0"/>
      <w:r w:rsidR="009F5506" w:rsidRPr="00C5189A">
        <w:rPr>
          <w:rFonts w:asciiTheme="minorEastAsia" w:eastAsiaTheme="minorEastAsia" w:hAnsiTheme="minorEastAsia" w:cs="Arial Narrow" w:hint="eastAsia"/>
          <w:kern w:val="0"/>
          <w:sz w:val="24"/>
          <w:szCs w:val="24"/>
        </w:rPr>
        <w:t>报名的意向产业投资人不限制具体行业，但意向产业投资人或其控股股东/</w:t>
      </w:r>
      <w:proofErr w:type="gramStart"/>
      <w:r w:rsidR="009F5506" w:rsidRPr="00C5189A">
        <w:rPr>
          <w:rFonts w:asciiTheme="minorEastAsia" w:eastAsiaTheme="minorEastAsia" w:hAnsiTheme="minorEastAsia" w:cs="Arial Narrow" w:hint="eastAsia"/>
          <w:kern w:val="0"/>
          <w:sz w:val="24"/>
          <w:szCs w:val="24"/>
        </w:rPr>
        <w:t>实控人应当</w:t>
      </w:r>
      <w:proofErr w:type="gramEnd"/>
      <w:r w:rsidR="009F5506" w:rsidRPr="00C5189A">
        <w:rPr>
          <w:rFonts w:asciiTheme="minorEastAsia" w:eastAsiaTheme="minorEastAsia" w:hAnsiTheme="minorEastAsia" w:cs="Arial Narrow" w:hint="eastAsia"/>
          <w:kern w:val="0"/>
          <w:sz w:val="24"/>
          <w:szCs w:val="24"/>
        </w:rPr>
        <w:t>在实体产业领域具备战略优势或产业经验，具备与</w:t>
      </w:r>
      <w:proofErr w:type="gramStart"/>
      <w:r w:rsidR="009F5506" w:rsidRPr="00C5189A">
        <w:rPr>
          <w:rFonts w:asciiTheme="minorEastAsia" w:eastAsiaTheme="minorEastAsia" w:hAnsiTheme="minorEastAsia" w:cs="Arial Narrow" w:hint="eastAsia"/>
          <w:kern w:val="0"/>
          <w:sz w:val="24"/>
          <w:szCs w:val="24"/>
        </w:rPr>
        <w:t>瑞茂通未来</w:t>
      </w:r>
      <w:proofErr w:type="gramEnd"/>
      <w:r w:rsidR="009F5506" w:rsidRPr="00C5189A">
        <w:rPr>
          <w:rFonts w:asciiTheme="minorEastAsia" w:eastAsiaTheme="minorEastAsia" w:hAnsiTheme="minorEastAsia" w:cs="Arial Narrow" w:hint="eastAsia"/>
          <w:kern w:val="0"/>
          <w:sz w:val="24"/>
          <w:szCs w:val="24"/>
        </w:rPr>
        <w:t>规划相匹配的产业协同经验、技术优势，能够提供业务资源、资金扶持等方面支持，</w:t>
      </w:r>
      <w:proofErr w:type="gramStart"/>
      <w:r w:rsidR="009F5506" w:rsidRPr="00C5189A">
        <w:rPr>
          <w:rFonts w:asciiTheme="minorEastAsia" w:eastAsiaTheme="minorEastAsia" w:hAnsiTheme="minorEastAsia" w:cs="Arial Narrow" w:hint="eastAsia"/>
          <w:kern w:val="0"/>
          <w:sz w:val="24"/>
          <w:szCs w:val="24"/>
        </w:rPr>
        <w:t>助力瑞茂通在</w:t>
      </w:r>
      <w:proofErr w:type="gramEnd"/>
      <w:r w:rsidR="009F5506" w:rsidRPr="00C5189A">
        <w:rPr>
          <w:rFonts w:asciiTheme="minorEastAsia" w:eastAsiaTheme="minorEastAsia" w:hAnsiTheme="minorEastAsia" w:cs="Arial Narrow" w:hint="eastAsia"/>
          <w:kern w:val="0"/>
          <w:sz w:val="24"/>
          <w:szCs w:val="24"/>
        </w:rPr>
        <w:t>重整后实现产业转型升级</w:t>
      </w:r>
      <w:r w:rsidRPr="00C5189A">
        <w:rPr>
          <w:rFonts w:asciiTheme="minorEastAsia" w:eastAsiaTheme="minorEastAsia" w:hAnsiTheme="minorEastAsia" w:cs="Arial Narrow" w:hint="eastAsia"/>
          <w:kern w:val="0"/>
          <w:sz w:val="24"/>
          <w:szCs w:val="24"/>
        </w:rPr>
        <w:t>。</w:t>
      </w:r>
    </w:p>
    <w:p w14:paraId="652B648C" w14:textId="0A671370" w:rsidR="00FF0F19" w:rsidRPr="00C5189A" w:rsidRDefault="002A6DC7" w:rsidP="009F5506">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kern w:val="0"/>
          <w:sz w:val="24"/>
          <w:szCs w:val="24"/>
        </w:rPr>
        <w:t>5</w:t>
      </w:r>
      <w:r w:rsidR="005A376F" w:rsidRPr="00C5189A">
        <w:rPr>
          <w:rFonts w:asciiTheme="minorEastAsia" w:eastAsiaTheme="minorEastAsia" w:hAnsiTheme="minorEastAsia" w:cs="Arial Narrow" w:hint="eastAsia"/>
          <w:kern w:val="0"/>
          <w:sz w:val="24"/>
          <w:szCs w:val="24"/>
        </w:rPr>
        <w:t>、</w:t>
      </w:r>
      <w:r w:rsidR="009F5506" w:rsidRPr="00C5189A">
        <w:rPr>
          <w:rFonts w:asciiTheme="minorEastAsia" w:eastAsiaTheme="minorEastAsia" w:hAnsiTheme="minorEastAsia" w:cs="Arial Narrow" w:hint="eastAsia"/>
          <w:kern w:val="0"/>
          <w:sz w:val="24"/>
          <w:szCs w:val="24"/>
        </w:rPr>
        <w:t>公司</w:t>
      </w:r>
      <w:r w:rsidR="00C275D0" w:rsidRPr="00C5189A">
        <w:rPr>
          <w:rFonts w:asciiTheme="minorEastAsia" w:eastAsiaTheme="minorEastAsia" w:hAnsiTheme="minorEastAsia" w:cs="Arial Narrow" w:hint="eastAsia"/>
          <w:kern w:val="0"/>
          <w:sz w:val="24"/>
          <w:szCs w:val="24"/>
        </w:rPr>
        <w:t>根据</w:t>
      </w:r>
      <w:r w:rsidR="009F5506" w:rsidRPr="00C5189A">
        <w:rPr>
          <w:rFonts w:asciiTheme="minorEastAsia" w:eastAsiaTheme="minorEastAsia" w:hAnsiTheme="minorEastAsia" w:cs="Arial Narrow" w:hint="eastAsia"/>
          <w:kern w:val="0"/>
          <w:sz w:val="24"/>
          <w:szCs w:val="24"/>
        </w:rPr>
        <w:t>庭外重组</w:t>
      </w:r>
      <w:r w:rsidR="00C275D0" w:rsidRPr="00C5189A">
        <w:rPr>
          <w:rFonts w:asciiTheme="minorEastAsia" w:eastAsiaTheme="minorEastAsia" w:hAnsiTheme="minorEastAsia" w:cs="Arial Narrow" w:hint="eastAsia"/>
          <w:kern w:val="0"/>
          <w:sz w:val="24"/>
          <w:szCs w:val="24"/>
        </w:rPr>
        <w:t>工作需要认为意向投资人应符合的其他条件。</w:t>
      </w:r>
    </w:p>
    <w:p w14:paraId="17ACAF9C" w14:textId="719B300F" w:rsidR="00C376B2" w:rsidRPr="00C5189A" w:rsidRDefault="00A45D85" w:rsidP="000C67B7">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本次招募仅接受</w:t>
      </w:r>
      <w:r w:rsidR="001463AF" w:rsidRPr="00C5189A">
        <w:rPr>
          <w:rFonts w:asciiTheme="minorEastAsia" w:eastAsiaTheme="minorEastAsia" w:hAnsiTheme="minorEastAsia" w:cs="Arial Narrow" w:hint="eastAsia"/>
          <w:kern w:val="0"/>
          <w:sz w:val="24"/>
          <w:szCs w:val="24"/>
        </w:rPr>
        <w:t>境内企业法人或非法人组织报名，仅接受</w:t>
      </w:r>
      <w:r w:rsidRPr="00C5189A">
        <w:rPr>
          <w:rFonts w:asciiTheme="minorEastAsia" w:eastAsiaTheme="minorEastAsia" w:hAnsiTheme="minorEastAsia" w:cs="Arial Narrow" w:hint="eastAsia"/>
          <w:kern w:val="0"/>
          <w:sz w:val="24"/>
          <w:szCs w:val="24"/>
        </w:rPr>
        <w:t>产业投资人或由产业投资人组成的产业联合体报名，不接受</w:t>
      </w:r>
      <w:r w:rsidR="001463AF" w:rsidRPr="00C5189A">
        <w:rPr>
          <w:rFonts w:asciiTheme="minorEastAsia" w:eastAsiaTheme="minorEastAsia" w:hAnsiTheme="minorEastAsia" w:cs="Arial Narrow" w:hint="eastAsia"/>
          <w:kern w:val="0"/>
          <w:sz w:val="24"/>
          <w:szCs w:val="24"/>
        </w:rPr>
        <w:t>境外（含港澳台）企业或</w:t>
      </w:r>
      <w:r w:rsidRPr="00C5189A">
        <w:rPr>
          <w:rFonts w:asciiTheme="minorEastAsia" w:eastAsiaTheme="minorEastAsia" w:hAnsiTheme="minorEastAsia" w:cs="Arial Narrow" w:hint="eastAsia"/>
          <w:kern w:val="0"/>
          <w:sz w:val="24"/>
          <w:szCs w:val="24"/>
        </w:rPr>
        <w:t>自然人、单纯财务投资人以及存在重大违规记录、资质存在瑕疵或存在其他可能影响重整程序有序推进的主体报名。</w:t>
      </w:r>
      <w:r w:rsidR="0068352B" w:rsidRPr="00C5189A">
        <w:rPr>
          <w:rFonts w:asciiTheme="minorEastAsia" w:eastAsiaTheme="minorEastAsia" w:hAnsiTheme="minorEastAsia" w:cs="Arial Narrow" w:hint="eastAsia"/>
          <w:kern w:val="0"/>
          <w:sz w:val="24"/>
          <w:szCs w:val="24"/>
        </w:rPr>
        <w:t>产业</w:t>
      </w:r>
      <w:r w:rsidR="00606B6E" w:rsidRPr="00C5189A">
        <w:rPr>
          <w:rFonts w:asciiTheme="minorEastAsia" w:eastAsiaTheme="minorEastAsia" w:hAnsiTheme="minorEastAsia" w:cs="Arial Narrow" w:hint="eastAsia"/>
          <w:kern w:val="0"/>
          <w:sz w:val="24"/>
          <w:szCs w:val="24"/>
        </w:rPr>
        <w:t>投资人应当满足前述全部招募条件，</w:t>
      </w:r>
      <w:r w:rsidR="00C376B2" w:rsidRPr="00C5189A">
        <w:rPr>
          <w:rFonts w:asciiTheme="minorEastAsia" w:eastAsiaTheme="minorEastAsia" w:hAnsiTheme="minorEastAsia" w:cs="Arial Narrow"/>
          <w:kern w:val="0"/>
          <w:sz w:val="24"/>
          <w:szCs w:val="24"/>
        </w:rPr>
        <w:t>以产业联合体报名的，</w:t>
      </w:r>
      <w:r w:rsidR="00095557" w:rsidRPr="00C5189A">
        <w:rPr>
          <w:rFonts w:asciiTheme="minorEastAsia" w:eastAsiaTheme="minorEastAsia" w:hAnsiTheme="minorEastAsia" w:cs="Arial Narrow" w:hint="eastAsia"/>
          <w:kern w:val="0"/>
          <w:sz w:val="24"/>
          <w:szCs w:val="24"/>
        </w:rPr>
        <w:t>应当明确牵头</w:t>
      </w:r>
      <w:r w:rsidR="005E6871" w:rsidRPr="00C5189A">
        <w:rPr>
          <w:rFonts w:asciiTheme="minorEastAsia" w:eastAsiaTheme="minorEastAsia" w:hAnsiTheme="minorEastAsia" w:cs="Arial Narrow" w:hint="eastAsia"/>
          <w:kern w:val="0"/>
          <w:sz w:val="24"/>
          <w:szCs w:val="24"/>
        </w:rPr>
        <w:t>投资人</w:t>
      </w:r>
      <w:r w:rsidR="00DA2F00" w:rsidRPr="00C5189A">
        <w:rPr>
          <w:rFonts w:asciiTheme="minorEastAsia" w:eastAsiaTheme="minorEastAsia" w:hAnsiTheme="minorEastAsia" w:cs="Arial Narrow" w:hint="eastAsia"/>
          <w:kern w:val="0"/>
          <w:sz w:val="24"/>
          <w:szCs w:val="24"/>
        </w:rPr>
        <w:t>（牵头投资人须为产业投资人）</w:t>
      </w:r>
      <w:r w:rsidR="0057705F" w:rsidRPr="00C5189A">
        <w:rPr>
          <w:rFonts w:asciiTheme="minorEastAsia" w:eastAsiaTheme="minorEastAsia" w:hAnsiTheme="minorEastAsia" w:cs="Arial Narrow" w:hint="eastAsia"/>
          <w:kern w:val="0"/>
          <w:sz w:val="24"/>
          <w:szCs w:val="24"/>
        </w:rPr>
        <w:t>，</w:t>
      </w:r>
      <w:r w:rsidR="00B671C3" w:rsidRPr="00C5189A">
        <w:rPr>
          <w:rFonts w:asciiTheme="minorEastAsia" w:eastAsiaTheme="minorEastAsia" w:hAnsiTheme="minorEastAsia" w:cs="Arial Narrow" w:hint="eastAsia"/>
          <w:kern w:val="0"/>
          <w:sz w:val="24"/>
          <w:szCs w:val="24"/>
        </w:rPr>
        <w:t>且</w:t>
      </w:r>
      <w:r w:rsidR="007F3B41" w:rsidRPr="00C5189A">
        <w:rPr>
          <w:rFonts w:asciiTheme="minorEastAsia" w:eastAsiaTheme="minorEastAsia" w:hAnsiTheme="minorEastAsia" w:cs="Arial Narrow" w:hint="eastAsia"/>
          <w:kern w:val="0"/>
          <w:sz w:val="24"/>
          <w:szCs w:val="24"/>
        </w:rPr>
        <w:t>牵头投资人</w:t>
      </w:r>
      <w:r w:rsidR="00C376B2" w:rsidRPr="00C5189A">
        <w:rPr>
          <w:rFonts w:asciiTheme="minorEastAsia" w:eastAsiaTheme="minorEastAsia" w:hAnsiTheme="minorEastAsia" w:cs="Arial Narrow" w:hint="eastAsia"/>
          <w:kern w:val="0"/>
          <w:sz w:val="24"/>
          <w:szCs w:val="24"/>
        </w:rPr>
        <w:t>应</w:t>
      </w:r>
      <w:r w:rsidR="00B671C3" w:rsidRPr="00C5189A">
        <w:rPr>
          <w:rFonts w:asciiTheme="minorEastAsia" w:eastAsiaTheme="minorEastAsia" w:hAnsiTheme="minorEastAsia" w:cs="Arial Narrow" w:hint="eastAsia"/>
          <w:kern w:val="0"/>
          <w:sz w:val="24"/>
          <w:szCs w:val="24"/>
        </w:rPr>
        <w:t>符合</w:t>
      </w:r>
      <w:r w:rsidR="00C272F6" w:rsidRPr="00C5189A">
        <w:rPr>
          <w:rFonts w:asciiTheme="minorEastAsia" w:eastAsiaTheme="minorEastAsia" w:hAnsiTheme="minorEastAsia" w:cs="Arial Narrow" w:hint="eastAsia"/>
          <w:kern w:val="0"/>
          <w:sz w:val="24"/>
          <w:szCs w:val="24"/>
        </w:rPr>
        <w:t>前</w:t>
      </w:r>
      <w:r w:rsidR="00C376B2" w:rsidRPr="00C5189A">
        <w:rPr>
          <w:rFonts w:asciiTheme="minorEastAsia" w:eastAsiaTheme="minorEastAsia" w:hAnsiTheme="minorEastAsia" w:cs="Arial Narrow" w:hint="eastAsia"/>
          <w:kern w:val="0"/>
          <w:sz w:val="24"/>
          <w:szCs w:val="24"/>
        </w:rPr>
        <w:t>述</w:t>
      </w:r>
      <w:r w:rsidR="00B671C3" w:rsidRPr="00C5189A">
        <w:rPr>
          <w:rFonts w:asciiTheme="minorEastAsia" w:eastAsiaTheme="minorEastAsia" w:hAnsiTheme="minorEastAsia" w:cs="Arial Narrow" w:hint="eastAsia"/>
          <w:kern w:val="0"/>
          <w:sz w:val="24"/>
          <w:szCs w:val="24"/>
        </w:rPr>
        <w:t>全部</w:t>
      </w:r>
      <w:r w:rsidR="00C272F6" w:rsidRPr="00C5189A">
        <w:rPr>
          <w:rFonts w:asciiTheme="minorEastAsia" w:eastAsiaTheme="minorEastAsia" w:hAnsiTheme="minorEastAsia" w:cs="Arial Narrow" w:hint="eastAsia"/>
          <w:kern w:val="0"/>
          <w:sz w:val="24"/>
          <w:szCs w:val="24"/>
        </w:rPr>
        <w:t>招募条件</w:t>
      </w:r>
      <w:r w:rsidR="00B671C3" w:rsidRPr="00C5189A">
        <w:rPr>
          <w:rFonts w:asciiTheme="minorEastAsia" w:eastAsiaTheme="minorEastAsia" w:hAnsiTheme="minorEastAsia" w:cs="Arial Narrow" w:hint="eastAsia"/>
          <w:kern w:val="0"/>
          <w:sz w:val="24"/>
          <w:szCs w:val="24"/>
        </w:rPr>
        <w:t>，联合体其他成员应当符合前述</w:t>
      </w:r>
      <w:r w:rsidR="00B671C3" w:rsidRPr="00C5189A">
        <w:rPr>
          <w:rFonts w:asciiTheme="minorEastAsia" w:eastAsiaTheme="minorEastAsia" w:hAnsiTheme="minorEastAsia" w:cs="Arial Narrow"/>
          <w:kern w:val="0"/>
          <w:sz w:val="24"/>
          <w:szCs w:val="24"/>
        </w:rPr>
        <w:t>第</w:t>
      </w:r>
      <w:r w:rsidR="00B671C3" w:rsidRPr="00C5189A">
        <w:rPr>
          <w:rFonts w:asciiTheme="minorEastAsia" w:eastAsiaTheme="minorEastAsia" w:hAnsiTheme="minorEastAsia" w:cs="Arial Narrow" w:hint="eastAsia"/>
          <w:kern w:val="0"/>
          <w:sz w:val="24"/>
          <w:szCs w:val="24"/>
        </w:rPr>
        <w:t>1、</w:t>
      </w:r>
      <w:r w:rsidR="00AA3FB0" w:rsidRPr="00C5189A">
        <w:rPr>
          <w:rFonts w:asciiTheme="minorEastAsia" w:eastAsiaTheme="minorEastAsia" w:hAnsiTheme="minorEastAsia" w:cs="Arial Narrow" w:hint="eastAsia"/>
          <w:kern w:val="0"/>
          <w:sz w:val="24"/>
          <w:szCs w:val="24"/>
        </w:rPr>
        <w:t>2、</w:t>
      </w:r>
      <w:r w:rsidR="00627235" w:rsidRPr="00C5189A">
        <w:rPr>
          <w:rFonts w:asciiTheme="minorEastAsia" w:eastAsiaTheme="minorEastAsia" w:hAnsiTheme="minorEastAsia" w:cs="Arial Narrow" w:hint="eastAsia"/>
          <w:kern w:val="0"/>
          <w:sz w:val="24"/>
          <w:szCs w:val="24"/>
        </w:rPr>
        <w:t>3、</w:t>
      </w:r>
      <w:r w:rsidR="00AA3FB0" w:rsidRPr="00C5189A">
        <w:rPr>
          <w:rFonts w:asciiTheme="minorEastAsia" w:eastAsiaTheme="minorEastAsia" w:hAnsiTheme="minorEastAsia" w:cs="Arial Narrow"/>
          <w:kern w:val="0"/>
          <w:sz w:val="24"/>
          <w:szCs w:val="24"/>
        </w:rPr>
        <w:t>5</w:t>
      </w:r>
      <w:r w:rsidR="00B671C3" w:rsidRPr="00C5189A">
        <w:rPr>
          <w:rFonts w:asciiTheme="minorEastAsia" w:eastAsiaTheme="minorEastAsia" w:hAnsiTheme="minorEastAsia" w:cs="Arial Narrow"/>
          <w:kern w:val="0"/>
          <w:sz w:val="24"/>
          <w:szCs w:val="24"/>
        </w:rPr>
        <w:t>项条件</w:t>
      </w:r>
      <w:r w:rsidR="00C376B2" w:rsidRPr="00C5189A">
        <w:rPr>
          <w:rFonts w:asciiTheme="minorEastAsia" w:eastAsiaTheme="minorEastAsia" w:hAnsiTheme="minorEastAsia" w:cs="Arial Narrow" w:hint="eastAsia"/>
          <w:kern w:val="0"/>
          <w:sz w:val="24"/>
          <w:szCs w:val="24"/>
        </w:rPr>
        <w:t>。</w:t>
      </w:r>
    </w:p>
    <w:p w14:paraId="1D597812" w14:textId="607671EE" w:rsidR="00C376B2" w:rsidRPr="00C5189A" w:rsidRDefault="00C376B2" w:rsidP="00C376B2">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（二）招募</w:t>
      </w:r>
      <w:r w:rsidR="00A45D85" w:rsidRPr="00C5189A">
        <w:rPr>
          <w:rFonts w:asciiTheme="minorEastAsia" w:eastAsiaTheme="minorEastAsia" w:hAnsiTheme="minorEastAsia" w:cs="Arial Narrow" w:hint="eastAsia"/>
          <w:kern w:val="0"/>
          <w:sz w:val="24"/>
          <w:szCs w:val="24"/>
        </w:rPr>
        <w:t>流程</w:t>
      </w:r>
    </w:p>
    <w:p w14:paraId="0A61C1AF" w14:textId="1A2600D7" w:rsidR="00A45D85" w:rsidRPr="00C5189A" w:rsidRDefault="00A45D85"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1</w:t>
      </w:r>
      <w:r w:rsidR="00C831E7" w:rsidRPr="00C5189A">
        <w:rPr>
          <w:rFonts w:asciiTheme="minorEastAsia" w:eastAsiaTheme="minorEastAsia" w:hAnsiTheme="minorEastAsia" w:cs="Arial Narrow" w:hint="eastAsia"/>
          <w:kern w:val="0"/>
          <w:sz w:val="24"/>
          <w:szCs w:val="24"/>
        </w:rPr>
        <w:t>、</w:t>
      </w:r>
      <w:r w:rsidRPr="00C5189A">
        <w:rPr>
          <w:rFonts w:asciiTheme="minorEastAsia" w:eastAsiaTheme="minorEastAsia" w:hAnsiTheme="minorEastAsia" w:cs="Arial Narrow" w:hint="eastAsia"/>
          <w:kern w:val="0"/>
          <w:sz w:val="24"/>
          <w:szCs w:val="24"/>
        </w:rPr>
        <w:t>报名阶段</w:t>
      </w:r>
    </w:p>
    <w:p w14:paraId="22FE56E0" w14:textId="2A6A0667" w:rsidR="00A45D85" w:rsidRPr="00C5189A" w:rsidRDefault="00A45D85"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（1）报名期间</w:t>
      </w:r>
    </w:p>
    <w:p w14:paraId="56BD2212" w14:textId="01AE1136" w:rsidR="006D28EA" w:rsidRPr="00C5189A" w:rsidRDefault="0042672D"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意向投资人应</w:t>
      </w:r>
      <w:r w:rsidR="00985043" w:rsidRPr="00C5189A">
        <w:rPr>
          <w:rFonts w:asciiTheme="minorEastAsia" w:eastAsiaTheme="minorEastAsia" w:hAnsiTheme="minorEastAsia" w:cs="Arial Narrow" w:hint="eastAsia"/>
          <w:kern w:val="0"/>
          <w:sz w:val="24"/>
          <w:szCs w:val="24"/>
        </w:rPr>
        <w:t>在</w:t>
      </w:r>
      <w:r w:rsidR="002C557F" w:rsidRPr="00C5189A">
        <w:rPr>
          <w:rFonts w:asciiTheme="minorEastAsia" w:eastAsiaTheme="minorEastAsia" w:hAnsiTheme="minorEastAsia" w:cs="Arial Narrow"/>
          <w:kern w:val="0"/>
          <w:sz w:val="24"/>
          <w:szCs w:val="24"/>
        </w:rPr>
        <w:t>2026</w:t>
      </w:r>
      <w:r w:rsidR="002C557F" w:rsidRPr="00C5189A">
        <w:rPr>
          <w:rFonts w:asciiTheme="minorEastAsia" w:eastAsiaTheme="minorEastAsia" w:hAnsiTheme="minorEastAsia" w:cs="Arial Narrow" w:hint="eastAsia"/>
          <w:kern w:val="0"/>
          <w:sz w:val="24"/>
          <w:szCs w:val="24"/>
        </w:rPr>
        <w:t>年</w:t>
      </w:r>
      <w:r w:rsidR="002C557F" w:rsidRPr="00C5189A">
        <w:rPr>
          <w:rFonts w:asciiTheme="minorEastAsia" w:eastAsiaTheme="minorEastAsia" w:hAnsiTheme="minorEastAsia" w:cs="Arial Narrow"/>
          <w:kern w:val="0"/>
          <w:sz w:val="24"/>
          <w:szCs w:val="24"/>
        </w:rPr>
        <w:t>7</w:t>
      </w:r>
      <w:r w:rsidR="002C557F" w:rsidRPr="00C5189A">
        <w:rPr>
          <w:rFonts w:asciiTheme="minorEastAsia" w:eastAsiaTheme="minorEastAsia" w:hAnsiTheme="minorEastAsia" w:cs="Arial Narrow" w:hint="eastAsia"/>
          <w:kern w:val="0"/>
          <w:sz w:val="24"/>
          <w:szCs w:val="24"/>
        </w:rPr>
        <w:t>月31</w:t>
      </w:r>
      <w:r w:rsidRPr="00C5189A">
        <w:rPr>
          <w:rFonts w:asciiTheme="minorEastAsia" w:eastAsiaTheme="minorEastAsia" w:hAnsiTheme="minorEastAsia" w:cs="Arial Narrow" w:hint="eastAsia"/>
          <w:kern w:val="0"/>
          <w:sz w:val="24"/>
          <w:szCs w:val="24"/>
        </w:rPr>
        <w:t>日</w:t>
      </w:r>
      <w:r w:rsidR="00985043" w:rsidRPr="00C5189A">
        <w:rPr>
          <w:rFonts w:asciiTheme="minorEastAsia" w:eastAsiaTheme="minorEastAsia" w:hAnsiTheme="minorEastAsia" w:cs="Arial Narrow"/>
          <w:kern w:val="0"/>
          <w:sz w:val="24"/>
          <w:szCs w:val="24"/>
        </w:rPr>
        <w:t>17</w:t>
      </w:r>
      <w:r w:rsidR="00BD3671" w:rsidRPr="00C5189A">
        <w:rPr>
          <w:rFonts w:asciiTheme="minorEastAsia" w:eastAsiaTheme="minorEastAsia" w:hAnsiTheme="minorEastAsia" w:cs="Arial Narrow"/>
          <w:kern w:val="0"/>
          <w:sz w:val="24"/>
          <w:szCs w:val="24"/>
        </w:rPr>
        <w:t>:00</w:t>
      </w:r>
      <w:r w:rsidR="00BD3671" w:rsidRPr="00C5189A">
        <w:rPr>
          <w:rFonts w:asciiTheme="minorEastAsia" w:eastAsiaTheme="minorEastAsia" w:hAnsiTheme="minorEastAsia" w:cs="Arial Narrow" w:hint="eastAsia"/>
          <w:kern w:val="0"/>
          <w:sz w:val="24"/>
          <w:szCs w:val="24"/>
        </w:rPr>
        <w:t>（北京时间）</w:t>
      </w:r>
      <w:r w:rsidR="00985043" w:rsidRPr="00C5189A">
        <w:rPr>
          <w:rFonts w:asciiTheme="minorEastAsia" w:eastAsiaTheme="minorEastAsia" w:hAnsiTheme="minorEastAsia" w:cs="Arial Narrow" w:hint="eastAsia"/>
          <w:kern w:val="0"/>
          <w:sz w:val="24"/>
          <w:szCs w:val="24"/>
        </w:rPr>
        <w:t>前将报名材料电子版</w:t>
      </w:r>
      <w:r w:rsidR="00994512" w:rsidRPr="00C5189A">
        <w:rPr>
          <w:rFonts w:asciiTheme="minorEastAsia" w:eastAsiaTheme="minorEastAsia" w:hAnsiTheme="minorEastAsia" w:cs="Arial Narrow" w:hint="eastAsia"/>
          <w:kern w:val="0"/>
          <w:sz w:val="24"/>
          <w:szCs w:val="24"/>
        </w:rPr>
        <w:t>发送</w:t>
      </w:r>
      <w:r w:rsidR="00985043" w:rsidRPr="00C5189A">
        <w:rPr>
          <w:rFonts w:asciiTheme="minorEastAsia" w:eastAsiaTheme="minorEastAsia" w:hAnsiTheme="minorEastAsia" w:cs="Arial Narrow" w:hint="eastAsia"/>
          <w:kern w:val="0"/>
          <w:sz w:val="24"/>
          <w:szCs w:val="24"/>
        </w:rPr>
        <w:t>至</w:t>
      </w:r>
      <w:r w:rsidR="009F5506" w:rsidRPr="00C5189A">
        <w:rPr>
          <w:rFonts w:asciiTheme="minorEastAsia" w:eastAsiaTheme="minorEastAsia" w:hAnsiTheme="minorEastAsia" w:cs="Arial Narrow" w:hint="eastAsia"/>
          <w:kern w:val="0"/>
          <w:sz w:val="24"/>
          <w:szCs w:val="24"/>
        </w:rPr>
        <w:t>公司</w:t>
      </w:r>
      <w:r w:rsidR="006D28EA" w:rsidRPr="00C5189A">
        <w:rPr>
          <w:rFonts w:asciiTheme="minorEastAsia" w:eastAsiaTheme="minorEastAsia" w:hAnsiTheme="minorEastAsia" w:cs="Arial Narrow" w:hint="eastAsia"/>
          <w:kern w:val="0"/>
          <w:sz w:val="24"/>
          <w:szCs w:val="24"/>
        </w:rPr>
        <w:t>指定</w:t>
      </w:r>
      <w:r w:rsidR="00985043" w:rsidRPr="00C5189A">
        <w:rPr>
          <w:rFonts w:asciiTheme="minorEastAsia" w:eastAsiaTheme="minorEastAsia" w:hAnsiTheme="minorEastAsia" w:cs="Arial Narrow" w:hint="eastAsia"/>
          <w:kern w:val="0"/>
          <w:sz w:val="24"/>
          <w:szCs w:val="24"/>
        </w:rPr>
        <w:t>邮箱</w:t>
      </w:r>
      <w:r w:rsidR="0017058D" w:rsidRPr="00C5189A">
        <w:rPr>
          <w:rFonts w:asciiTheme="minorEastAsia" w:eastAsiaTheme="minorEastAsia" w:hAnsiTheme="minorEastAsia" w:cs="Arial Narrow" w:hint="eastAsia"/>
          <w:kern w:val="0"/>
          <w:sz w:val="24"/>
          <w:szCs w:val="24"/>
        </w:rPr>
        <w:t>（以“</w:t>
      </w:r>
      <w:r w:rsidR="00942774" w:rsidRPr="00C5189A">
        <w:rPr>
          <w:rFonts w:asciiTheme="minorEastAsia" w:eastAsiaTheme="minorEastAsia" w:hAnsiTheme="minorEastAsia" w:cs="Arial Narrow" w:hint="eastAsia"/>
          <w:kern w:val="0"/>
          <w:sz w:val="24"/>
          <w:szCs w:val="24"/>
        </w:rPr>
        <w:t>瑞茂通</w:t>
      </w:r>
      <w:r w:rsidR="009F5506" w:rsidRPr="00C5189A">
        <w:rPr>
          <w:rFonts w:asciiTheme="minorEastAsia" w:eastAsiaTheme="minorEastAsia" w:hAnsiTheme="minorEastAsia" w:cs="Arial Narrow" w:hint="eastAsia"/>
          <w:kern w:val="0"/>
          <w:sz w:val="24"/>
          <w:szCs w:val="24"/>
        </w:rPr>
        <w:t>庭外重组</w:t>
      </w:r>
      <w:r w:rsidR="0017058D" w:rsidRPr="00C5189A">
        <w:rPr>
          <w:rFonts w:asciiTheme="minorEastAsia" w:eastAsiaTheme="minorEastAsia" w:hAnsiTheme="minorEastAsia" w:cs="Arial Narrow" w:hint="eastAsia"/>
          <w:kern w:val="0"/>
          <w:sz w:val="24"/>
          <w:szCs w:val="24"/>
        </w:rPr>
        <w:t>案-产业投资人/牵头投资人名称-</w:t>
      </w:r>
      <w:r w:rsidR="00942774" w:rsidRPr="00C5189A">
        <w:rPr>
          <w:rFonts w:asciiTheme="minorEastAsia" w:eastAsiaTheme="minorEastAsia" w:hAnsiTheme="minorEastAsia" w:cs="Arial Narrow" w:hint="eastAsia"/>
          <w:kern w:val="0"/>
          <w:sz w:val="24"/>
          <w:szCs w:val="24"/>
        </w:rPr>
        <w:t>重整投资人</w:t>
      </w:r>
      <w:r w:rsidR="0017058D" w:rsidRPr="00C5189A">
        <w:rPr>
          <w:rFonts w:asciiTheme="minorEastAsia" w:eastAsiaTheme="minorEastAsia" w:hAnsiTheme="minorEastAsia" w:cs="Arial Narrow" w:hint="eastAsia"/>
          <w:kern w:val="0"/>
          <w:sz w:val="24"/>
          <w:szCs w:val="24"/>
        </w:rPr>
        <w:t>报名材料”为主题，所有材料均应为</w:t>
      </w:r>
      <w:r w:rsidR="00D304D5" w:rsidRPr="00C5189A">
        <w:rPr>
          <w:rFonts w:asciiTheme="minorEastAsia" w:eastAsiaTheme="minorEastAsia" w:hAnsiTheme="minorEastAsia" w:cs="Arial Narrow" w:hint="eastAsia"/>
          <w:kern w:val="0"/>
          <w:sz w:val="24"/>
          <w:szCs w:val="24"/>
        </w:rPr>
        <w:t>原件扫描件，按照报名材料的顺序整理为1个P</w:t>
      </w:r>
      <w:r w:rsidR="00D304D5" w:rsidRPr="00C5189A">
        <w:rPr>
          <w:rFonts w:asciiTheme="minorEastAsia" w:eastAsiaTheme="minorEastAsia" w:hAnsiTheme="minorEastAsia" w:cs="Arial Narrow"/>
          <w:kern w:val="0"/>
          <w:sz w:val="24"/>
          <w:szCs w:val="24"/>
        </w:rPr>
        <w:t>DF</w:t>
      </w:r>
      <w:r w:rsidR="00D304D5" w:rsidRPr="00C5189A">
        <w:rPr>
          <w:rFonts w:asciiTheme="minorEastAsia" w:eastAsiaTheme="minorEastAsia" w:hAnsiTheme="minorEastAsia" w:cs="Arial Narrow" w:hint="eastAsia"/>
          <w:kern w:val="0"/>
          <w:sz w:val="24"/>
          <w:szCs w:val="24"/>
        </w:rPr>
        <w:t>文档</w:t>
      </w:r>
      <w:r w:rsidR="0017058D" w:rsidRPr="00C5189A">
        <w:rPr>
          <w:rFonts w:asciiTheme="minorEastAsia" w:eastAsiaTheme="minorEastAsia" w:hAnsiTheme="minorEastAsia" w:cs="Arial Narrow" w:hint="eastAsia"/>
          <w:kern w:val="0"/>
          <w:sz w:val="24"/>
          <w:szCs w:val="24"/>
        </w:rPr>
        <w:t>）</w:t>
      </w:r>
      <w:r w:rsidR="00D304D5" w:rsidRPr="00C5189A">
        <w:rPr>
          <w:rFonts w:asciiTheme="minorEastAsia" w:eastAsiaTheme="minorEastAsia" w:hAnsiTheme="minorEastAsia" w:cs="Arial Narrow" w:hint="eastAsia"/>
          <w:kern w:val="0"/>
          <w:sz w:val="24"/>
          <w:szCs w:val="24"/>
        </w:rPr>
        <w:t>。</w:t>
      </w:r>
      <w:r w:rsidR="00994512" w:rsidRPr="00C5189A">
        <w:rPr>
          <w:rFonts w:asciiTheme="minorEastAsia" w:eastAsiaTheme="minorEastAsia" w:hAnsiTheme="minorEastAsia" w:cs="Arial Narrow" w:hint="eastAsia"/>
          <w:kern w:val="0"/>
          <w:sz w:val="24"/>
          <w:szCs w:val="24"/>
        </w:rPr>
        <w:t>意向</w:t>
      </w:r>
      <w:r w:rsidR="002F3ECE" w:rsidRPr="00C5189A">
        <w:rPr>
          <w:rFonts w:asciiTheme="minorEastAsia" w:eastAsiaTheme="minorEastAsia" w:hAnsiTheme="minorEastAsia" w:cs="Arial Narrow" w:hint="eastAsia"/>
          <w:kern w:val="0"/>
          <w:sz w:val="24"/>
          <w:szCs w:val="24"/>
        </w:rPr>
        <w:t>投资人以</w:t>
      </w:r>
      <w:r w:rsidR="00994512" w:rsidRPr="00C5189A">
        <w:rPr>
          <w:rFonts w:asciiTheme="minorEastAsia" w:eastAsiaTheme="minorEastAsia" w:hAnsiTheme="minorEastAsia" w:cs="Arial Narrow" w:hint="eastAsia"/>
          <w:kern w:val="0"/>
          <w:sz w:val="24"/>
          <w:szCs w:val="24"/>
        </w:rPr>
        <w:t>组成</w:t>
      </w:r>
      <w:r w:rsidR="002F3ECE" w:rsidRPr="00C5189A">
        <w:rPr>
          <w:rFonts w:asciiTheme="minorEastAsia" w:eastAsiaTheme="minorEastAsia" w:hAnsiTheme="minorEastAsia" w:cs="Arial Narrow" w:hint="eastAsia"/>
          <w:kern w:val="0"/>
          <w:sz w:val="24"/>
          <w:szCs w:val="24"/>
        </w:rPr>
        <w:t>联合体方式报名的，各成员均需准备报名材</w:t>
      </w:r>
      <w:r w:rsidR="002F3ECE" w:rsidRPr="00C5189A">
        <w:rPr>
          <w:rFonts w:asciiTheme="minorEastAsia" w:eastAsiaTheme="minorEastAsia" w:hAnsiTheme="minorEastAsia" w:cs="Arial Narrow" w:hint="eastAsia"/>
          <w:kern w:val="0"/>
          <w:sz w:val="24"/>
          <w:szCs w:val="24"/>
        </w:rPr>
        <w:lastRenderedPageBreak/>
        <w:t>料，并由牵头投资人统一提交。</w:t>
      </w:r>
      <w:r w:rsidR="00994512" w:rsidRPr="00C5189A">
        <w:rPr>
          <w:rFonts w:asciiTheme="minorEastAsia" w:eastAsiaTheme="minorEastAsia" w:hAnsiTheme="minorEastAsia" w:cs="Arial Narrow" w:hint="eastAsia"/>
          <w:kern w:val="0"/>
          <w:sz w:val="24"/>
          <w:szCs w:val="24"/>
        </w:rPr>
        <w:t>前述截止时间以</w:t>
      </w:r>
      <w:r w:rsidR="009F5506" w:rsidRPr="00C5189A">
        <w:rPr>
          <w:rFonts w:asciiTheme="minorEastAsia" w:eastAsiaTheme="minorEastAsia" w:hAnsiTheme="minorEastAsia" w:cs="Arial Narrow" w:hint="eastAsia"/>
          <w:kern w:val="0"/>
          <w:sz w:val="24"/>
          <w:szCs w:val="24"/>
        </w:rPr>
        <w:t>公司</w:t>
      </w:r>
      <w:r w:rsidR="00994512" w:rsidRPr="00C5189A">
        <w:rPr>
          <w:rFonts w:asciiTheme="minorEastAsia" w:eastAsiaTheme="minorEastAsia" w:hAnsiTheme="minorEastAsia" w:cs="Arial Narrow" w:hint="eastAsia"/>
          <w:kern w:val="0"/>
          <w:sz w:val="24"/>
          <w:szCs w:val="24"/>
        </w:rPr>
        <w:t>所指定的邮箱接收时间为准</w:t>
      </w:r>
      <w:r w:rsidR="00985043" w:rsidRPr="00C5189A">
        <w:rPr>
          <w:rFonts w:asciiTheme="minorEastAsia" w:eastAsiaTheme="minorEastAsia" w:hAnsiTheme="minorEastAsia" w:cs="Arial Narrow" w:hint="eastAsia"/>
          <w:kern w:val="0"/>
          <w:sz w:val="24"/>
          <w:szCs w:val="24"/>
        </w:rPr>
        <w:t>。</w:t>
      </w:r>
      <w:r w:rsidR="00432F30" w:rsidRPr="00C5189A">
        <w:rPr>
          <w:rFonts w:asciiTheme="minorEastAsia" w:eastAsiaTheme="minorEastAsia" w:hAnsiTheme="minorEastAsia" w:cs="Arial Narrow" w:hint="eastAsia"/>
          <w:kern w:val="0"/>
          <w:sz w:val="24"/>
          <w:szCs w:val="24"/>
        </w:rPr>
        <w:t>特别</w:t>
      </w:r>
      <w:r w:rsidR="009407B8" w:rsidRPr="00C5189A">
        <w:rPr>
          <w:rFonts w:asciiTheme="minorEastAsia" w:eastAsiaTheme="minorEastAsia" w:hAnsiTheme="minorEastAsia" w:cs="Arial Narrow" w:hint="eastAsia"/>
          <w:kern w:val="0"/>
          <w:sz w:val="24"/>
          <w:szCs w:val="24"/>
        </w:rPr>
        <w:t>说明的是，</w:t>
      </w:r>
      <w:r w:rsidR="008D06B2" w:rsidRPr="0037413F">
        <w:rPr>
          <w:rFonts w:asciiTheme="minorEastAsia" w:eastAsiaTheme="minorEastAsia" w:hAnsiTheme="minorEastAsia" w:cs="Arial Narrow" w:hint="eastAsia"/>
          <w:b/>
          <w:bCs/>
          <w:kern w:val="0"/>
          <w:sz w:val="24"/>
          <w:szCs w:val="24"/>
        </w:rPr>
        <w:t>为提高</w:t>
      </w:r>
      <w:r w:rsidR="002C557F" w:rsidRPr="0037413F">
        <w:rPr>
          <w:rFonts w:asciiTheme="minorEastAsia" w:eastAsiaTheme="minorEastAsia" w:hAnsiTheme="minorEastAsia" w:cs="Arial Narrow" w:hint="eastAsia"/>
          <w:b/>
          <w:bCs/>
          <w:kern w:val="0"/>
          <w:sz w:val="24"/>
          <w:szCs w:val="24"/>
        </w:rPr>
        <w:t>本次</w:t>
      </w:r>
      <w:r w:rsidR="008D06B2" w:rsidRPr="0037413F">
        <w:rPr>
          <w:rFonts w:asciiTheme="minorEastAsia" w:eastAsiaTheme="minorEastAsia" w:hAnsiTheme="minorEastAsia" w:cs="Arial Narrow" w:hint="eastAsia"/>
          <w:b/>
          <w:bCs/>
          <w:kern w:val="0"/>
          <w:sz w:val="24"/>
          <w:szCs w:val="24"/>
        </w:rPr>
        <w:t>招募工作效率，</w:t>
      </w:r>
      <w:r w:rsidR="009407B8" w:rsidRPr="0037413F">
        <w:rPr>
          <w:rFonts w:asciiTheme="minorEastAsia" w:eastAsiaTheme="minorEastAsia" w:hAnsiTheme="minorEastAsia" w:cs="Arial Narrow" w:hint="eastAsia"/>
          <w:b/>
          <w:bCs/>
          <w:kern w:val="0"/>
          <w:sz w:val="24"/>
          <w:szCs w:val="24"/>
        </w:rPr>
        <w:t>自本公告披露之日起，</w:t>
      </w:r>
      <w:r w:rsidR="008D06B2" w:rsidRPr="0037413F">
        <w:rPr>
          <w:rFonts w:asciiTheme="minorEastAsia" w:eastAsiaTheme="minorEastAsia" w:hAnsiTheme="minorEastAsia" w:cs="Arial Narrow" w:hint="eastAsia"/>
          <w:b/>
          <w:bCs/>
          <w:kern w:val="0"/>
          <w:sz w:val="24"/>
          <w:szCs w:val="24"/>
        </w:rPr>
        <w:t>鼓励</w:t>
      </w:r>
      <w:r w:rsidR="009407B8" w:rsidRPr="0037413F">
        <w:rPr>
          <w:rFonts w:asciiTheme="minorEastAsia" w:eastAsiaTheme="minorEastAsia" w:hAnsiTheme="minorEastAsia" w:cs="Arial Narrow" w:hint="eastAsia"/>
          <w:b/>
          <w:bCs/>
          <w:kern w:val="0"/>
          <w:sz w:val="24"/>
          <w:szCs w:val="24"/>
        </w:rPr>
        <w:t>意向投资人</w:t>
      </w:r>
      <w:r w:rsidR="008D06B2" w:rsidRPr="0037413F">
        <w:rPr>
          <w:rFonts w:asciiTheme="minorEastAsia" w:eastAsiaTheme="minorEastAsia" w:hAnsiTheme="minorEastAsia" w:cs="Arial Narrow" w:hint="eastAsia"/>
          <w:b/>
          <w:bCs/>
          <w:kern w:val="0"/>
          <w:sz w:val="24"/>
          <w:szCs w:val="24"/>
        </w:rPr>
        <w:t>尽早</w:t>
      </w:r>
      <w:r w:rsidR="005F298E" w:rsidRPr="0037413F">
        <w:rPr>
          <w:rFonts w:asciiTheme="minorEastAsia" w:eastAsiaTheme="minorEastAsia" w:hAnsiTheme="minorEastAsia" w:cs="Arial Narrow" w:hint="eastAsia"/>
          <w:b/>
          <w:bCs/>
          <w:kern w:val="0"/>
          <w:sz w:val="24"/>
          <w:szCs w:val="24"/>
        </w:rPr>
        <w:t>提交报名材料，公司收到</w:t>
      </w:r>
      <w:r w:rsidR="00842F38" w:rsidRPr="0037413F">
        <w:rPr>
          <w:rFonts w:asciiTheme="minorEastAsia" w:eastAsiaTheme="minorEastAsia" w:hAnsiTheme="minorEastAsia" w:cs="Arial Narrow" w:hint="eastAsia"/>
          <w:b/>
          <w:bCs/>
          <w:kern w:val="0"/>
          <w:sz w:val="24"/>
          <w:szCs w:val="24"/>
        </w:rPr>
        <w:t>报名材料</w:t>
      </w:r>
      <w:r w:rsidR="00854BB9" w:rsidRPr="0037413F">
        <w:rPr>
          <w:rFonts w:asciiTheme="minorEastAsia" w:eastAsiaTheme="minorEastAsia" w:hAnsiTheme="minorEastAsia" w:cs="Arial Narrow" w:hint="eastAsia"/>
          <w:b/>
          <w:bCs/>
          <w:kern w:val="0"/>
          <w:sz w:val="24"/>
          <w:szCs w:val="24"/>
        </w:rPr>
        <w:t>并</w:t>
      </w:r>
      <w:r w:rsidR="008D06B2" w:rsidRPr="0037413F">
        <w:rPr>
          <w:rFonts w:asciiTheme="minorEastAsia" w:eastAsiaTheme="minorEastAsia" w:hAnsiTheme="minorEastAsia" w:cs="Arial Narrow" w:hint="eastAsia"/>
          <w:b/>
          <w:bCs/>
          <w:kern w:val="0"/>
          <w:sz w:val="24"/>
          <w:szCs w:val="24"/>
        </w:rPr>
        <w:t>审查确认报名成功后，意向投资人即可以开始与公司对接下一段的尽职调查工作，无需等到报名截止时间后方才开始尽职调查工作。</w:t>
      </w:r>
    </w:p>
    <w:p w14:paraId="0F1777FC" w14:textId="727505FD" w:rsidR="00A45D85" w:rsidRPr="00C5189A" w:rsidRDefault="009F5506"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公司</w:t>
      </w:r>
      <w:r w:rsidR="0042672D" w:rsidRPr="00C5189A">
        <w:rPr>
          <w:rFonts w:asciiTheme="minorEastAsia" w:eastAsiaTheme="minorEastAsia" w:hAnsiTheme="minorEastAsia" w:cs="Arial Narrow" w:hint="eastAsia"/>
          <w:kern w:val="0"/>
          <w:sz w:val="24"/>
          <w:szCs w:val="24"/>
        </w:rPr>
        <w:t>可以根据招募情况</w:t>
      </w:r>
      <w:r w:rsidR="00FD7108" w:rsidRPr="00C5189A">
        <w:rPr>
          <w:rFonts w:asciiTheme="minorEastAsia" w:eastAsiaTheme="minorEastAsia" w:hAnsiTheme="minorEastAsia" w:cs="Arial Narrow" w:hint="eastAsia"/>
          <w:kern w:val="0"/>
          <w:sz w:val="24"/>
          <w:szCs w:val="24"/>
        </w:rPr>
        <w:t>决定是否</w:t>
      </w:r>
      <w:r w:rsidR="0042672D" w:rsidRPr="00C5189A">
        <w:rPr>
          <w:rFonts w:asciiTheme="minorEastAsia" w:eastAsiaTheme="minorEastAsia" w:hAnsiTheme="minorEastAsia" w:cs="Arial Narrow" w:hint="eastAsia"/>
          <w:kern w:val="0"/>
          <w:sz w:val="24"/>
          <w:szCs w:val="24"/>
        </w:rPr>
        <w:t>延长报名</w:t>
      </w:r>
      <w:r w:rsidR="00FD7108" w:rsidRPr="00C5189A">
        <w:rPr>
          <w:rFonts w:asciiTheme="minorEastAsia" w:eastAsiaTheme="minorEastAsia" w:hAnsiTheme="minorEastAsia" w:cs="Arial Narrow" w:hint="eastAsia"/>
          <w:kern w:val="0"/>
          <w:sz w:val="24"/>
          <w:szCs w:val="24"/>
        </w:rPr>
        <w:t>期限</w:t>
      </w:r>
      <w:r w:rsidR="0042672D" w:rsidRPr="00C5189A">
        <w:rPr>
          <w:rFonts w:asciiTheme="minorEastAsia" w:eastAsiaTheme="minorEastAsia" w:hAnsiTheme="minorEastAsia" w:cs="Arial Narrow" w:hint="eastAsia"/>
          <w:kern w:val="0"/>
          <w:sz w:val="24"/>
          <w:szCs w:val="24"/>
        </w:rPr>
        <w:t>。</w:t>
      </w:r>
    </w:p>
    <w:p w14:paraId="72C3FA46" w14:textId="064965FD" w:rsidR="00A45D85" w:rsidRPr="00C5189A" w:rsidRDefault="00A45D85"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（2）报名地点及联系人</w:t>
      </w:r>
    </w:p>
    <w:p w14:paraId="63655420" w14:textId="290D6C18" w:rsidR="00A45D85" w:rsidRPr="00C5189A" w:rsidRDefault="00A45D85"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报名地点：</w:t>
      </w:r>
      <w:r w:rsidR="00B140D1" w:rsidRPr="00C5189A">
        <w:rPr>
          <w:rFonts w:asciiTheme="minorEastAsia" w:eastAsiaTheme="minorEastAsia" w:hAnsiTheme="minorEastAsia" w:cs="Arial Narrow" w:hint="eastAsia"/>
          <w:kern w:val="0"/>
          <w:sz w:val="24"/>
          <w:szCs w:val="24"/>
        </w:rPr>
        <w:t>河南自贸试验区郑州片区（郑东）北龙湖如意东路和如意东三街交汇处中瑞</w:t>
      </w:r>
      <w:proofErr w:type="gramStart"/>
      <w:r w:rsidR="00B140D1" w:rsidRPr="00C5189A">
        <w:rPr>
          <w:rFonts w:asciiTheme="minorEastAsia" w:eastAsiaTheme="minorEastAsia" w:hAnsiTheme="minorEastAsia" w:cs="Arial Narrow" w:hint="eastAsia"/>
          <w:kern w:val="0"/>
          <w:sz w:val="24"/>
          <w:szCs w:val="24"/>
        </w:rPr>
        <w:t>国际北</w:t>
      </w:r>
      <w:proofErr w:type="gramEnd"/>
      <w:r w:rsidR="00B140D1" w:rsidRPr="00C5189A">
        <w:rPr>
          <w:rFonts w:asciiTheme="minorEastAsia" w:eastAsiaTheme="minorEastAsia" w:hAnsiTheme="minorEastAsia" w:cs="Arial Narrow" w:hint="eastAsia"/>
          <w:kern w:val="0"/>
          <w:sz w:val="24"/>
          <w:szCs w:val="24"/>
        </w:rPr>
        <w:t>塔9层</w:t>
      </w:r>
    </w:p>
    <w:p w14:paraId="188C5E62" w14:textId="339D608B" w:rsidR="00A45D85" w:rsidRPr="00C5189A" w:rsidRDefault="00A45D85"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联系人：</w:t>
      </w:r>
      <w:r w:rsidR="004617A0" w:rsidRPr="004617A0">
        <w:rPr>
          <w:rFonts w:asciiTheme="minorEastAsia" w:eastAsiaTheme="minorEastAsia" w:hAnsiTheme="minorEastAsia" w:cs="Arial Narrow" w:hint="eastAsia"/>
          <w:kern w:val="0"/>
          <w:sz w:val="24"/>
          <w:szCs w:val="24"/>
        </w:rPr>
        <w:t>郭律师、李律师。</w:t>
      </w:r>
    </w:p>
    <w:p w14:paraId="5C0D8FD2" w14:textId="673E4E1B" w:rsidR="00A45D85" w:rsidRPr="00C5189A" w:rsidRDefault="00A45D85"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联系电话：</w:t>
      </w:r>
      <w:r w:rsidR="004617A0" w:rsidRPr="004617A0">
        <w:rPr>
          <w:rFonts w:asciiTheme="minorEastAsia" w:eastAsiaTheme="minorEastAsia" w:hAnsiTheme="minorEastAsia" w:cs="Arial Narrow" w:hint="eastAsia"/>
          <w:kern w:val="0"/>
          <w:sz w:val="24"/>
          <w:szCs w:val="24"/>
        </w:rPr>
        <w:t>0371-69191999、0371-69191980</w:t>
      </w:r>
    </w:p>
    <w:p w14:paraId="7F10452A" w14:textId="47C4C65F" w:rsidR="00A45D85" w:rsidRPr="00C5189A" w:rsidRDefault="00A45D85"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联系邮箱：</w:t>
      </w:r>
      <w:r w:rsidR="007405CF" w:rsidRPr="00C5189A">
        <w:rPr>
          <w:rFonts w:asciiTheme="minorEastAsia" w:eastAsiaTheme="minorEastAsia" w:hAnsiTheme="minorEastAsia" w:cs="Arial Narrow"/>
          <w:kern w:val="0"/>
          <w:sz w:val="24"/>
          <w:szCs w:val="24"/>
        </w:rPr>
        <w:t>RMT600180@163.com</w:t>
      </w:r>
    </w:p>
    <w:p w14:paraId="0F534A4D" w14:textId="09C3F8C6" w:rsidR="00A45D85" w:rsidRPr="00C5189A" w:rsidRDefault="00A45D85"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（3）报名材料</w:t>
      </w:r>
    </w:p>
    <w:p w14:paraId="3FF4CB6E" w14:textId="5E15544F" w:rsidR="00964E00" w:rsidRPr="00C5189A" w:rsidRDefault="00A45D85" w:rsidP="00964E00">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考虑到</w:t>
      </w:r>
      <w:r w:rsidR="00763871" w:rsidRPr="00C5189A">
        <w:rPr>
          <w:rFonts w:asciiTheme="minorEastAsia" w:eastAsiaTheme="minorEastAsia" w:hAnsiTheme="minorEastAsia" w:cs="Arial Narrow" w:hint="eastAsia"/>
          <w:kern w:val="0"/>
          <w:sz w:val="24"/>
          <w:szCs w:val="24"/>
        </w:rPr>
        <w:t>本次</w:t>
      </w:r>
      <w:r w:rsidRPr="00C5189A">
        <w:rPr>
          <w:rFonts w:asciiTheme="minorEastAsia" w:eastAsiaTheme="minorEastAsia" w:hAnsiTheme="minorEastAsia" w:cs="Arial Narrow" w:hint="eastAsia"/>
          <w:kern w:val="0"/>
          <w:sz w:val="24"/>
          <w:szCs w:val="24"/>
        </w:rPr>
        <w:t>招募的规范性和严肃性，意向投资人应至少提交如下报名材料：</w:t>
      </w:r>
    </w:p>
    <w:p w14:paraId="49D8BB3D" w14:textId="3D7EAE62" w:rsidR="00A45D85" w:rsidRPr="00C5189A" w:rsidRDefault="00A45D85" w:rsidP="000016E0">
      <w:pPr>
        <w:pStyle w:val="aa"/>
        <w:widowControl w:val="0"/>
        <w:numPr>
          <w:ilvl w:val="0"/>
          <w:numId w:val="13"/>
        </w:numPr>
        <w:autoSpaceDE w:val="0"/>
        <w:autoSpaceDN w:val="0"/>
        <w:adjustRightInd w:val="0"/>
        <w:spacing w:beforeLines="50" w:before="120" w:afterLines="50" w:after="120" w:line="360" w:lineRule="auto"/>
        <w:ind w:firstLineChars="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报名意向书（附件</w:t>
      </w:r>
      <w:r w:rsidRPr="00C5189A">
        <w:rPr>
          <w:rFonts w:asciiTheme="minorEastAsia" w:eastAsiaTheme="minorEastAsia" w:hAnsiTheme="minorEastAsia" w:cs="Arial Narrow"/>
          <w:kern w:val="0"/>
          <w:sz w:val="24"/>
          <w:szCs w:val="24"/>
        </w:rPr>
        <w:t>1</w:t>
      </w:r>
      <w:r w:rsidRPr="00C5189A">
        <w:rPr>
          <w:rFonts w:asciiTheme="minorEastAsia" w:eastAsiaTheme="minorEastAsia" w:hAnsiTheme="minorEastAsia" w:cs="Arial Narrow" w:hint="eastAsia"/>
          <w:kern w:val="0"/>
          <w:sz w:val="24"/>
          <w:szCs w:val="24"/>
        </w:rPr>
        <w:t>）</w:t>
      </w:r>
      <w:r w:rsidR="00A36AAF" w:rsidRPr="00C5189A">
        <w:rPr>
          <w:rFonts w:asciiTheme="minorEastAsia" w:eastAsiaTheme="minorEastAsia" w:hAnsiTheme="minorEastAsia" w:cs="Arial Narrow" w:hint="eastAsia"/>
          <w:kern w:val="0"/>
          <w:sz w:val="24"/>
          <w:szCs w:val="24"/>
        </w:rPr>
        <w:t>。</w:t>
      </w:r>
    </w:p>
    <w:p w14:paraId="1A93FB3D" w14:textId="05B9B013" w:rsidR="00A45D85" w:rsidRPr="00C5189A" w:rsidRDefault="000554F1" w:rsidP="000016E0">
      <w:pPr>
        <w:pStyle w:val="aa"/>
        <w:widowControl w:val="0"/>
        <w:numPr>
          <w:ilvl w:val="0"/>
          <w:numId w:val="13"/>
        </w:numPr>
        <w:autoSpaceDE w:val="0"/>
        <w:autoSpaceDN w:val="0"/>
        <w:adjustRightInd w:val="0"/>
        <w:spacing w:beforeLines="50" w:before="120" w:afterLines="50" w:after="120" w:line="360" w:lineRule="auto"/>
        <w:ind w:firstLineChars="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保密</w:t>
      </w:r>
      <w:r w:rsidR="00A45D85" w:rsidRPr="00C5189A">
        <w:rPr>
          <w:rFonts w:asciiTheme="minorEastAsia" w:eastAsiaTheme="minorEastAsia" w:hAnsiTheme="minorEastAsia" w:cs="Arial Narrow" w:hint="eastAsia"/>
          <w:kern w:val="0"/>
          <w:sz w:val="24"/>
          <w:szCs w:val="24"/>
        </w:rPr>
        <w:t>承诺函（附件2）</w:t>
      </w:r>
      <w:r w:rsidR="00A36AAF" w:rsidRPr="00C5189A">
        <w:rPr>
          <w:rFonts w:asciiTheme="minorEastAsia" w:eastAsiaTheme="minorEastAsia" w:hAnsiTheme="minorEastAsia" w:cs="Arial Narrow" w:hint="eastAsia"/>
          <w:kern w:val="0"/>
          <w:sz w:val="24"/>
          <w:szCs w:val="24"/>
        </w:rPr>
        <w:t>。</w:t>
      </w:r>
    </w:p>
    <w:p w14:paraId="7DC485D3" w14:textId="091D89F0" w:rsidR="000554F1" w:rsidRPr="00C5189A" w:rsidRDefault="000554F1" w:rsidP="000016E0">
      <w:pPr>
        <w:pStyle w:val="aa"/>
        <w:widowControl w:val="0"/>
        <w:numPr>
          <w:ilvl w:val="0"/>
          <w:numId w:val="13"/>
        </w:numPr>
        <w:autoSpaceDE w:val="0"/>
        <w:autoSpaceDN w:val="0"/>
        <w:adjustRightInd w:val="0"/>
        <w:spacing w:beforeLines="50" w:before="120" w:afterLines="50" w:after="120" w:line="360" w:lineRule="auto"/>
        <w:ind w:firstLineChars="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投资承诺函（附件3）</w:t>
      </w:r>
      <w:r w:rsidR="00A36AAF" w:rsidRPr="00C5189A">
        <w:rPr>
          <w:rFonts w:asciiTheme="minorEastAsia" w:eastAsiaTheme="minorEastAsia" w:hAnsiTheme="minorEastAsia" w:cs="Arial Narrow" w:hint="eastAsia"/>
          <w:kern w:val="0"/>
          <w:sz w:val="24"/>
          <w:szCs w:val="24"/>
        </w:rPr>
        <w:t>。</w:t>
      </w:r>
    </w:p>
    <w:p w14:paraId="1B5A936D" w14:textId="4D416C97" w:rsidR="00A23598" w:rsidRPr="00C5189A" w:rsidRDefault="00A23598" w:rsidP="00FE301B">
      <w:pPr>
        <w:pStyle w:val="aa"/>
        <w:widowControl w:val="0"/>
        <w:numPr>
          <w:ilvl w:val="0"/>
          <w:numId w:val="13"/>
        </w:numPr>
        <w:autoSpaceDE w:val="0"/>
        <w:autoSpaceDN w:val="0"/>
        <w:adjustRightInd w:val="0"/>
        <w:spacing w:beforeLines="50" w:before="120" w:afterLines="50" w:after="120" w:line="360" w:lineRule="auto"/>
        <w:ind w:left="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无重大违法行为和未被列入失信被执行人名单承诺函（附件4）。</w:t>
      </w:r>
    </w:p>
    <w:p w14:paraId="5D154579" w14:textId="77777777" w:rsidR="000016E0" w:rsidRPr="00C5189A" w:rsidRDefault="000554F1" w:rsidP="000016E0">
      <w:pPr>
        <w:pStyle w:val="aa"/>
        <w:widowControl w:val="0"/>
        <w:numPr>
          <w:ilvl w:val="0"/>
          <w:numId w:val="13"/>
        </w:numPr>
        <w:autoSpaceDE w:val="0"/>
        <w:autoSpaceDN w:val="0"/>
        <w:adjustRightInd w:val="0"/>
        <w:spacing w:beforeLines="50" w:before="120" w:afterLines="50" w:after="120" w:line="360" w:lineRule="auto"/>
        <w:ind w:firstLineChars="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主体资格证明材料及授权委托文件</w:t>
      </w:r>
      <w:r w:rsidR="000016E0" w:rsidRPr="00C5189A">
        <w:rPr>
          <w:rFonts w:asciiTheme="minorEastAsia" w:eastAsiaTheme="minorEastAsia" w:hAnsiTheme="minorEastAsia" w:cs="Arial Narrow" w:hint="eastAsia"/>
          <w:kern w:val="0"/>
          <w:sz w:val="24"/>
          <w:szCs w:val="24"/>
        </w:rPr>
        <w:t>：</w:t>
      </w:r>
    </w:p>
    <w:p w14:paraId="6A256E94" w14:textId="59564155" w:rsidR="00A36AAF" w:rsidRPr="00C5189A" w:rsidRDefault="000554F1" w:rsidP="000016E0">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包括但不限于营业执照（复印件盖章）、法定代表人（负责人）身份证明文件（附件</w:t>
      </w:r>
      <w:r w:rsidR="00A23598" w:rsidRPr="00C5189A">
        <w:rPr>
          <w:rFonts w:asciiTheme="minorEastAsia" w:eastAsiaTheme="minorEastAsia" w:hAnsiTheme="minorEastAsia" w:cs="Arial Narrow" w:hint="eastAsia"/>
          <w:kern w:val="0"/>
          <w:sz w:val="24"/>
          <w:szCs w:val="24"/>
        </w:rPr>
        <w:t>5</w:t>
      </w:r>
      <w:r w:rsidRPr="00C5189A">
        <w:rPr>
          <w:rFonts w:asciiTheme="minorEastAsia" w:eastAsiaTheme="minorEastAsia" w:hAnsiTheme="minorEastAsia" w:cs="Arial Narrow" w:hint="eastAsia"/>
          <w:kern w:val="0"/>
          <w:sz w:val="24"/>
          <w:szCs w:val="24"/>
        </w:rPr>
        <w:t>）、授权委托书（附件</w:t>
      </w:r>
      <w:r w:rsidR="00A23598" w:rsidRPr="00C5189A">
        <w:rPr>
          <w:rFonts w:asciiTheme="minorEastAsia" w:eastAsiaTheme="minorEastAsia" w:hAnsiTheme="minorEastAsia" w:cs="Arial Narrow" w:hint="eastAsia"/>
          <w:kern w:val="0"/>
          <w:sz w:val="24"/>
          <w:szCs w:val="24"/>
        </w:rPr>
        <w:t>6</w:t>
      </w:r>
      <w:r w:rsidRPr="00C5189A">
        <w:rPr>
          <w:rFonts w:asciiTheme="minorEastAsia" w:eastAsiaTheme="minorEastAsia" w:hAnsiTheme="minorEastAsia" w:cs="Arial Narrow" w:hint="eastAsia"/>
          <w:kern w:val="0"/>
          <w:sz w:val="24"/>
          <w:szCs w:val="24"/>
        </w:rPr>
        <w:t>）及受托人身份证明材料；本公告发布后的企业信用信息公示报告、法人和非法人组织公共信用信息报告</w:t>
      </w:r>
      <w:r w:rsidR="00A36AAF" w:rsidRPr="00C5189A">
        <w:rPr>
          <w:rFonts w:asciiTheme="minorEastAsia" w:eastAsiaTheme="minorEastAsia" w:hAnsiTheme="minorEastAsia" w:cs="Arial Narrow" w:hint="eastAsia"/>
          <w:kern w:val="0"/>
          <w:sz w:val="24"/>
          <w:szCs w:val="24"/>
        </w:rPr>
        <w:t>。</w:t>
      </w:r>
    </w:p>
    <w:p w14:paraId="1535391A" w14:textId="29A47EEA" w:rsidR="00A45D85" w:rsidRPr="00C5189A" w:rsidRDefault="00A36AAF" w:rsidP="000554F1">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意向投资人以组成联合体方式报名的，还应提交联合体成员间就组建联合体签署的相关协议或说明文件（由全体联合体成员加盖公章），并明确联合体牵头</w:t>
      </w:r>
      <w:r w:rsidR="004171B6" w:rsidRPr="00C5189A">
        <w:rPr>
          <w:rFonts w:asciiTheme="minorEastAsia" w:eastAsiaTheme="minorEastAsia" w:hAnsiTheme="minorEastAsia" w:cs="Arial Narrow" w:hint="eastAsia"/>
          <w:kern w:val="0"/>
          <w:sz w:val="24"/>
          <w:szCs w:val="24"/>
        </w:rPr>
        <w:t>投资人</w:t>
      </w:r>
      <w:r w:rsidRPr="00C5189A">
        <w:rPr>
          <w:rFonts w:asciiTheme="minorEastAsia" w:eastAsiaTheme="minorEastAsia" w:hAnsiTheme="minorEastAsia" w:cs="Arial Narrow" w:hint="eastAsia"/>
          <w:kern w:val="0"/>
          <w:sz w:val="24"/>
          <w:szCs w:val="24"/>
        </w:rPr>
        <w:t>。</w:t>
      </w:r>
    </w:p>
    <w:p w14:paraId="7AC96E74" w14:textId="4634C5D5" w:rsidR="00B5556A" w:rsidRPr="00C5189A" w:rsidRDefault="00A45D85" w:rsidP="000016E0">
      <w:pPr>
        <w:pStyle w:val="aa"/>
        <w:widowControl w:val="0"/>
        <w:numPr>
          <w:ilvl w:val="0"/>
          <w:numId w:val="13"/>
        </w:numPr>
        <w:autoSpaceDE w:val="0"/>
        <w:autoSpaceDN w:val="0"/>
        <w:adjustRightInd w:val="0"/>
        <w:spacing w:beforeLines="50" w:before="120" w:afterLines="50" w:after="120" w:line="360" w:lineRule="auto"/>
        <w:ind w:firstLineChars="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lastRenderedPageBreak/>
        <w:t>意向投资人简介</w:t>
      </w:r>
      <w:r w:rsidR="00B5556A" w:rsidRPr="00C5189A">
        <w:rPr>
          <w:rFonts w:asciiTheme="minorEastAsia" w:eastAsiaTheme="minorEastAsia" w:hAnsiTheme="minorEastAsia" w:cs="Arial Narrow" w:hint="eastAsia"/>
          <w:kern w:val="0"/>
          <w:sz w:val="24"/>
          <w:szCs w:val="24"/>
        </w:rPr>
        <w:t>：</w:t>
      </w:r>
    </w:p>
    <w:p w14:paraId="02E9E452" w14:textId="36957F79" w:rsidR="000554F1" w:rsidRPr="00C5189A" w:rsidRDefault="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包括</w:t>
      </w:r>
      <w:r w:rsidR="000554F1" w:rsidRPr="00C5189A">
        <w:rPr>
          <w:rFonts w:asciiTheme="minorEastAsia" w:eastAsiaTheme="minorEastAsia" w:hAnsiTheme="minorEastAsia" w:cs="Arial Narrow" w:hint="eastAsia"/>
          <w:kern w:val="0"/>
          <w:sz w:val="24"/>
          <w:szCs w:val="24"/>
        </w:rPr>
        <w:t>但不限于</w:t>
      </w:r>
      <w:r w:rsidRPr="00C5189A">
        <w:rPr>
          <w:rFonts w:asciiTheme="minorEastAsia" w:eastAsiaTheme="minorEastAsia" w:hAnsiTheme="minorEastAsia" w:cs="Arial Narrow" w:hint="eastAsia"/>
          <w:kern w:val="0"/>
          <w:sz w:val="24"/>
          <w:szCs w:val="24"/>
        </w:rPr>
        <w:t>主体资格、历史沿革、股权结构、组织架构、</w:t>
      </w:r>
      <w:r w:rsidR="000554F1" w:rsidRPr="00C5189A">
        <w:rPr>
          <w:rFonts w:asciiTheme="minorEastAsia" w:eastAsiaTheme="minorEastAsia" w:hAnsiTheme="minorEastAsia" w:cs="Arial Narrow" w:hint="eastAsia"/>
          <w:kern w:val="0"/>
          <w:sz w:val="24"/>
          <w:szCs w:val="24"/>
        </w:rPr>
        <w:t>控股股东/执行事务合伙人及实际控制人情况</w:t>
      </w:r>
      <w:r w:rsidR="0042672D" w:rsidRPr="00C5189A">
        <w:rPr>
          <w:rFonts w:asciiTheme="minorEastAsia" w:eastAsiaTheme="minorEastAsia" w:hAnsiTheme="minorEastAsia" w:cs="Arial Narrow" w:hint="eastAsia"/>
          <w:kern w:val="0"/>
          <w:sz w:val="24"/>
          <w:szCs w:val="24"/>
        </w:rPr>
        <w:t>；</w:t>
      </w:r>
      <w:r w:rsidR="000554F1" w:rsidRPr="00C5189A">
        <w:rPr>
          <w:rFonts w:asciiTheme="minorEastAsia" w:eastAsiaTheme="minorEastAsia" w:hAnsiTheme="minorEastAsia" w:cs="Arial Narrow" w:hint="eastAsia"/>
          <w:kern w:val="0"/>
          <w:sz w:val="24"/>
          <w:szCs w:val="24"/>
        </w:rPr>
        <w:t>近三年主营业务情况及主要财务数据</w:t>
      </w:r>
      <w:r w:rsidR="0042672D" w:rsidRPr="00C5189A">
        <w:rPr>
          <w:rFonts w:asciiTheme="minorEastAsia" w:eastAsiaTheme="minorEastAsia" w:hAnsiTheme="minorEastAsia" w:cs="Arial Narrow" w:hint="eastAsia"/>
          <w:kern w:val="0"/>
          <w:sz w:val="24"/>
          <w:szCs w:val="24"/>
        </w:rPr>
        <w:t>；</w:t>
      </w:r>
      <w:r w:rsidR="0042672D" w:rsidRPr="00C5189A">
        <w:rPr>
          <w:rFonts w:asciiTheme="minorEastAsia" w:eastAsiaTheme="minorEastAsia" w:hAnsiTheme="minorEastAsia" w:cs="Arial Narrow"/>
          <w:kern w:val="0"/>
          <w:sz w:val="24"/>
          <w:szCs w:val="24"/>
        </w:rPr>
        <w:t>与</w:t>
      </w:r>
      <w:proofErr w:type="gramStart"/>
      <w:r w:rsidR="00942774" w:rsidRPr="00C5189A">
        <w:rPr>
          <w:rFonts w:asciiTheme="minorEastAsia" w:eastAsiaTheme="minorEastAsia" w:hAnsiTheme="minorEastAsia" w:cs="Arial Narrow" w:hint="eastAsia"/>
          <w:kern w:val="0"/>
          <w:sz w:val="24"/>
          <w:szCs w:val="24"/>
        </w:rPr>
        <w:t>瑞茂通</w:t>
      </w:r>
      <w:r w:rsidR="0042672D" w:rsidRPr="00C5189A">
        <w:rPr>
          <w:rFonts w:asciiTheme="minorEastAsia" w:eastAsiaTheme="minorEastAsia" w:hAnsiTheme="minorEastAsia" w:cs="Arial Narrow"/>
          <w:kern w:val="0"/>
          <w:sz w:val="24"/>
          <w:szCs w:val="24"/>
        </w:rPr>
        <w:t>及其</w:t>
      </w:r>
      <w:proofErr w:type="gramEnd"/>
      <w:r w:rsidR="0042672D" w:rsidRPr="00C5189A">
        <w:rPr>
          <w:rFonts w:asciiTheme="minorEastAsia" w:eastAsiaTheme="minorEastAsia" w:hAnsiTheme="minorEastAsia" w:cs="Arial Narrow"/>
          <w:kern w:val="0"/>
          <w:sz w:val="24"/>
          <w:szCs w:val="24"/>
        </w:rPr>
        <w:t>董事、高级管理人员、控股股东、实际控制人等是否存在关联关系或者一致行动关系；</w:t>
      </w:r>
      <w:r w:rsidR="00176F35" w:rsidRPr="00C5189A">
        <w:rPr>
          <w:rFonts w:asciiTheme="minorEastAsia" w:eastAsiaTheme="minorEastAsia" w:hAnsiTheme="minorEastAsia" w:cs="Arial Narrow" w:hint="eastAsia"/>
          <w:kern w:val="0"/>
          <w:sz w:val="24"/>
          <w:szCs w:val="24"/>
        </w:rPr>
        <w:t>以及</w:t>
      </w:r>
      <w:r w:rsidR="0042672D" w:rsidRPr="00C5189A">
        <w:rPr>
          <w:rFonts w:asciiTheme="minorEastAsia" w:eastAsiaTheme="minorEastAsia" w:hAnsiTheme="minorEastAsia" w:cs="Arial Narrow" w:hint="eastAsia"/>
          <w:kern w:val="0"/>
          <w:sz w:val="24"/>
          <w:szCs w:val="24"/>
        </w:rPr>
        <w:t>其他</w:t>
      </w:r>
      <w:r w:rsidRPr="00C5189A">
        <w:rPr>
          <w:rFonts w:asciiTheme="minorEastAsia" w:eastAsiaTheme="minorEastAsia" w:hAnsiTheme="minorEastAsia" w:cs="Arial Narrow" w:hint="eastAsia"/>
          <w:kern w:val="0"/>
          <w:sz w:val="24"/>
          <w:szCs w:val="24"/>
        </w:rPr>
        <w:t>意向投资人认为需要介绍的基本情况。</w:t>
      </w:r>
    </w:p>
    <w:p w14:paraId="41E3C185" w14:textId="77777777" w:rsidR="00314E46" w:rsidRPr="00C5189A" w:rsidRDefault="00E00DF0" w:rsidP="00964E00">
      <w:pPr>
        <w:pStyle w:val="aa"/>
        <w:widowControl w:val="0"/>
        <w:numPr>
          <w:ilvl w:val="0"/>
          <w:numId w:val="13"/>
        </w:numPr>
        <w:autoSpaceDE w:val="0"/>
        <w:autoSpaceDN w:val="0"/>
        <w:adjustRightInd w:val="0"/>
        <w:spacing w:beforeLines="50" w:before="120" w:afterLines="50" w:after="120" w:line="360" w:lineRule="auto"/>
        <w:ind w:firstLineChars="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资产证明或其他履约能力证明</w:t>
      </w:r>
      <w:r w:rsidR="00314E46" w:rsidRPr="00C5189A">
        <w:rPr>
          <w:rFonts w:asciiTheme="minorEastAsia" w:eastAsiaTheme="minorEastAsia" w:hAnsiTheme="minorEastAsia" w:cs="Arial Narrow" w:hint="eastAsia"/>
          <w:kern w:val="0"/>
          <w:sz w:val="24"/>
          <w:szCs w:val="24"/>
        </w:rPr>
        <w:t>：</w:t>
      </w:r>
    </w:p>
    <w:p w14:paraId="193BAD07" w14:textId="2C3ADEBA" w:rsidR="00803B82" w:rsidRPr="00C5189A" w:rsidRDefault="00803B82">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包括但不限于</w:t>
      </w:r>
      <w:r w:rsidR="008D72C0" w:rsidRPr="00C5189A">
        <w:rPr>
          <w:rStyle w:val="fontstyle01"/>
          <w:rFonts w:asciiTheme="minorEastAsia" w:eastAsiaTheme="minorEastAsia" w:hAnsiTheme="minorEastAsia" w:hint="default"/>
        </w:rPr>
        <w:t>最近三个会计年度的财务报告</w:t>
      </w:r>
      <w:r w:rsidR="008D72C0" w:rsidRPr="00C5189A">
        <w:rPr>
          <w:rStyle w:val="fontstyle11"/>
          <w:rFonts w:asciiTheme="minorEastAsia" w:eastAsiaTheme="minorEastAsia" w:hAnsiTheme="minorEastAsia"/>
        </w:rPr>
        <w:t>/</w:t>
      </w:r>
      <w:r w:rsidR="008D72C0" w:rsidRPr="00C5189A">
        <w:rPr>
          <w:rStyle w:val="fontstyle01"/>
          <w:rFonts w:asciiTheme="minorEastAsia" w:eastAsiaTheme="minorEastAsia" w:hAnsiTheme="minorEastAsia" w:hint="default"/>
        </w:rPr>
        <w:t>审计报告</w:t>
      </w:r>
      <w:r w:rsidR="007E2204" w:rsidRPr="00C5189A">
        <w:rPr>
          <w:rStyle w:val="fontstyle01"/>
          <w:rFonts w:asciiTheme="minorEastAsia" w:eastAsiaTheme="minorEastAsia" w:hAnsiTheme="minorEastAsia" w:hint="default"/>
        </w:rPr>
        <w:t>，</w:t>
      </w:r>
      <w:r w:rsidR="008D72C0" w:rsidRPr="00C5189A">
        <w:rPr>
          <w:rStyle w:val="fontstyle01"/>
          <w:rFonts w:asciiTheme="minorEastAsia" w:eastAsiaTheme="minorEastAsia" w:hAnsiTheme="minorEastAsia" w:hint="default"/>
        </w:rPr>
        <w:t>若意向投资人存续</w:t>
      </w:r>
      <w:r w:rsidR="00AD0A13">
        <w:rPr>
          <w:rStyle w:val="fontstyle01"/>
          <w:rFonts w:asciiTheme="minorEastAsia" w:eastAsiaTheme="minorEastAsia" w:hAnsiTheme="minorEastAsia" w:hint="default"/>
        </w:rPr>
        <w:t>时</w:t>
      </w:r>
      <w:r w:rsidR="008D72C0" w:rsidRPr="00C5189A">
        <w:rPr>
          <w:rStyle w:val="fontstyle01"/>
          <w:rFonts w:asciiTheme="minorEastAsia" w:eastAsiaTheme="minorEastAsia" w:hAnsiTheme="minorEastAsia" w:hint="default"/>
        </w:rPr>
        <w:t>间不足三年，应提供存续期间全部会计年度的财务报告</w:t>
      </w:r>
      <w:r w:rsidR="008D72C0" w:rsidRPr="00C5189A">
        <w:rPr>
          <w:rStyle w:val="fontstyle11"/>
          <w:rFonts w:asciiTheme="minorEastAsia" w:eastAsiaTheme="minorEastAsia" w:hAnsiTheme="minorEastAsia"/>
        </w:rPr>
        <w:t>/</w:t>
      </w:r>
      <w:r w:rsidR="008D72C0" w:rsidRPr="00C5189A">
        <w:rPr>
          <w:rStyle w:val="fontstyle01"/>
          <w:rFonts w:asciiTheme="minorEastAsia" w:eastAsiaTheme="minorEastAsia" w:hAnsiTheme="minorEastAsia" w:hint="default"/>
        </w:rPr>
        <w:t>审计报告，并提供其控股股东或实际控制人最近三个会计年度的财务报告</w:t>
      </w:r>
      <w:r w:rsidR="008D72C0" w:rsidRPr="00C5189A">
        <w:rPr>
          <w:rStyle w:val="fontstyle11"/>
          <w:rFonts w:asciiTheme="minorEastAsia" w:eastAsiaTheme="minorEastAsia" w:hAnsiTheme="minorEastAsia"/>
        </w:rPr>
        <w:t>/</w:t>
      </w:r>
      <w:r w:rsidR="008D72C0" w:rsidRPr="00C5189A">
        <w:rPr>
          <w:rStyle w:val="fontstyle01"/>
          <w:rFonts w:asciiTheme="minorEastAsia" w:eastAsiaTheme="minorEastAsia" w:hAnsiTheme="minorEastAsia" w:hint="default"/>
        </w:rPr>
        <w:t>审计报告</w:t>
      </w:r>
      <w:r w:rsidR="007E2204" w:rsidRPr="00C5189A">
        <w:rPr>
          <w:rStyle w:val="fontstyle01"/>
          <w:rFonts w:asciiTheme="minorEastAsia" w:eastAsiaTheme="minorEastAsia" w:hAnsiTheme="minorEastAsia" w:hint="default"/>
        </w:rPr>
        <w:t>；</w:t>
      </w:r>
      <w:r w:rsidRPr="00C5189A">
        <w:rPr>
          <w:rFonts w:asciiTheme="minorEastAsia" w:eastAsiaTheme="minorEastAsia" w:hAnsiTheme="minorEastAsia" w:cs="Arial Narrow" w:hint="eastAsia"/>
          <w:kern w:val="0"/>
          <w:sz w:val="24"/>
          <w:szCs w:val="24"/>
        </w:rPr>
        <w:t>企业</w:t>
      </w:r>
      <w:r w:rsidR="00E00DF0" w:rsidRPr="00C5189A">
        <w:rPr>
          <w:rFonts w:asciiTheme="minorEastAsia" w:eastAsiaTheme="minorEastAsia" w:hAnsiTheme="minorEastAsia" w:cs="Arial Narrow" w:hint="eastAsia"/>
          <w:kern w:val="0"/>
          <w:sz w:val="24"/>
          <w:szCs w:val="24"/>
        </w:rPr>
        <w:t>征信报告</w:t>
      </w:r>
      <w:r w:rsidR="007E2204" w:rsidRPr="00C5189A">
        <w:rPr>
          <w:rFonts w:asciiTheme="minorEastAsia" w:eastAsiaTheme="minorEastAsia" w:hAnsiTheme="minorEastAsia" w:cs="Arial Narrow" w:hint="eastAsia"/>
          <w:kern w:val="0"/>
          <w:sz w:val="24"/>
          <w:szCs w:val="24"/>
        </w:rPr>
        <w:t>；以及其他意向投资人可证明具有履约能力的材料。</w:t>
      </w:r>
    </w:p>
    <w:p w14:paraId="5307D605" w14:textId="73E460F1" w:rsidR="00A45D85" w:rsidRPr="00C5189A" w:rsidRDefault="006F6B50"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（4）</w:t>
      </w:r>
      <w:r w:rsidR="00A45D85" w:rsidRPr="00C5189A">
        <w:rPr>
          <w:rFonts w:asciiTheme="minorEastAsia" w:eastAsiaTheme="minorEastAsia" w:hAnsiTheme="minorEastAsia" w:cs="Arial Narrow" w:hint="eastAsia"/>
          <w:kern w:val="0"/>
          <w:sz w:val="24"/>
          <w:szCs w:val="24"/>
        </w:rPr>
        <w:t>提交报名材料的要求</w:t>
      </w:r>
    </w:p>
    <w:p w14:paraId="013C554F" w14:textId="62FB1103" w:rsidR="00A45D85" w:rsidRPr="00C5189A" w:rsidRDefault="009B6D06" w:rsidP="006F6B50">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报名材料涉及的附件模板不接受修改。</w:t>
      </w:r>
      <w:r w:rsidR="00A45D85" w:rsidRPr="00C5189A">
        <w:rPr>
          <w:rFonts w:asciiTheme="minorEastAsia" w:eastAsiaTheme="minorEastAsia" w:hAnsiTheme="minorEastAsia" w:cs="Arial Narrow" w:hint="eastAsia"/>
          <w:kern w:val="0"/>
          <w:sz w:val="24"/>
          <w:szCs w:val="24"/>
        </w:rPr>
        <w:t>意向投资人应确保提交的报名材料和相关信息真实准确，不得提供虚假材料。意向投资人提交的报名材料存在虚假情况或实际未获内部有权机关决策批准的，</w:t>
      </w:r>
      <w:r w:rsidR="002D0E2C" w:rsidRPr="00C5189A">
        <w:rPr>
          <w:rFonts w:asciiTheme="minorEastAsia" w:eastAsiaTheme="minorEastAsia" w:hAnsiTheme="minorEastAsia" w:cs="Arial Narrow" w:hint="eastAsia"/>
          <w:kern w:val="0"/>
          <w:sz w:val="24"/>
          <w:szCs w:val="24"/>
        </w:rPr>
        <w:t>公司有权</w:t>
      </w:r>
      <w:r w:rsidR="00A45D85" w:rsidRPr="00C5189A">
        <w:rPr>
          <w:rFonts w:asciiTheme="minorEastAsia" w:eastAsiaTheme="minorEastAsia" w:hAnsiTheme="minorEastAsia" w:cs="Arial Narrow" w:hint="eastAsia"/>
          <w:kern w:val="0"/>
          <w:sz w:val="24"/>
          <w:szCs w:val="24"/>
        </w:rPr>
        <w:t>取消其参与</w:t>
      </w:r>
      <w:r w:rsidR="002D0E2C" w:rsidRPr="00C5189A">
        <w:rPr>
          <w:rFonts w:asciiTheme="minorEastAsia" w:eastAsiaTheme="minorEastAsia" w:hAnsiTheme="minorEastAsia" w:cs="Arial Narrow" w:hint="eastAsia"/>
          <w:kern w:val="0"/>
          <w:sz w:val="24"/>
          <w:szCs w:val="24"/>
        </w:rPr>
        <w:t>本次招募</w:t>
      </w:r>
      <w:r w:rsidR="00A45D85" w:rsidRPr="00C5189A">
        <w:rPr>
          <w:rFonts w:asciiTheme="minorEastAsia" w:eastAsiaTheme="minorEastAsia" w:hAnsiTheme="minorEastAsia" w:cs="Arial Narrow" w:hint="eastAsia"/>
          <w:kern w:val="0"/>
          <w:sz w:val="24"/>
          <w:szCs w:val="24"/>
        </w:rPr>
        <w:t>的资格</w:t>
      </w:r>
      <w:r w:rsidR="003008B4" w:rsidRPr="00C5189A">
        <w:rPr>
          <w:rFonts w:asciiTheme="minorEastAsia" w:eastAsiaTheme="minorEastAsia" w:hAnsiTheme="minorEastAsia" w:cs="Arial Narrow" w:hint="eastAsia"/>
          <w:kern w:val="0"/>
          <w:sz w:val="24"/>
          <w:szCs w:val="24"/>
        </w:rPr>
        <w:t>，并依法追究其对庭外重组及重整工作造成的损失责任</w:t>
      </w:r>
      <w:r w:rsidR="00A45D85" w:rsidRPr="00C5189A">
        <w:rPr>
          <w:rFonts w:asciiTheme="minorEastAsia" w:eastAsiaTheme="minorEastAsia" w:hAnsiTheme="minorEastAsia" w:cs="Arial Narrow" w:hint="eastAsia"/>
          <w:kern w:val="0"/>
          <w:sz w:val="24"/>
          <w:szCs w:val="24"/>
        </w:rPr>
        <w:t>。</w:t>
      </w:r>
    </w:p>
    <w:p w14:paraId="3BAAF04B" w14:textId="5C2BF580" w:rsidR="006F6B50" w:rsidRPr="00C5189A" w:rsidRDefault="006F6B50" w:rsidP="006F6B50">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2</w:t>
      </w:r>
      <w:r w:rsidR="00C831E7" w:rsidRPr="00C5189A">
        <w:rPr>
          <w:rFonts w:asciiTheme="minorEastAsia" w:eastAsiaTheme="minorEastAsia" w:hAnsiTheme="minorEastAsia" w:cs="Arial Narrow" w:hint="eastAsia"/>
          <w:kern w:val="0"/>
          <w:sz w:val="24"/>
          <w:szCs w:val="24"/>
        </w:rPr>
        <w:t>、</w:t>
      </w:r>
      <w:r w:rsidR="007D0C87" w:rsidRPr="00C5189A">
        <w:rPr>
          <w:rFonts w:asciiTheme="minorEastAsia" w:eastAsiaTheme="minorEastAsia" w:hAnsiTheme="minorEastAsia" w:cs="Arial Narrow" w:hint="eastAsia"/>
          <w:kern w:val="0"/>
          <w:sz w:val="24"/>
          <w:szCs w:val="24"/>
        </w:rPr>
        <w:t>资格</w:t>
      </w:r>
      <w:r w:rsidRPr="00C5189A">
        <w:rPr>
          <w:rFonts w:asciiTheme="minorEastAsia" w:eastAsiaTheme="minorEastAsia" w:hAnsiTheme="minorEastAsia" w:cs="Arial Narrow" w:hint="eastAsia"/>
          <w:kern w:val="0"/>
          <w:sz w:val="24"/>
          <w:szCs w:val="24"/>
        </w:rPr>
        <w:t>审查</w:t>
      </w:r>
    </w:p>
    <w:p w14:paraId="76C4D16A" w14:textId="529DB012" w:rsidR="006F6B50" w:rsidRPr="00C5189A" w:rsidRDefault="006F6B50" w:rsidP="006C2737">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意向投资人提交完整报名材料后，</w:t>
      </w:r>
      <w:r w:rsidR="009F5506" w:rsidRPr="00C5189A">
        <w:rPr>
          <w:rFonts w:asciiTheme="minorEastAsia" w:eastAsiaTheme="minorEastAsia" w:hAnsiTheme="minorEastAsia" w:cs="Arial Narrow" w:hint="eastAsia"/>
          <w:kern w:val="0"/>
          <w:sz w:val="24"/>
          <w:szCs w:val="24"/>
        </w:rPr>
        <w:t>公司</w:t>
      </w:r>
      <w:r w:rsidRPr="00C5189A">
        <w:rPr>
          <w:rFonts w:asciiTheme="minorEastAsia" w:eastAsiaTheme="minorEastAsia" w:hAnsiTheme="minorEastAsia" w:cs="Arial Narrow" w:hint="eastAsia"/>
          <w:kern w:val="0"/>
          <w:sz w:val="24"/>
          <w:szCs w:val="24"/>
        </w:rPr>
        <w:t>将对意向投资人所提交的报名材料、主体资格、资金实力等进行审查</w:t>
      </w:r>
      <w:r w:rsidR="000B22BF" w:rsidRPr="00C5189A">
        <w:rPr>
          <w:rFonts w:asciiTheme="minorEastAsia" w:eastAsiaTheme="minorEastAsia" w:hAnsiTheme="minorEastAsia" w:cs="Arial Narrow" w:hint="eastAsia"/>
          <w:kern w:val="0"/>
          <w:sz w:val="24"/>
          <w:szCs w:val="24"/>
        </w:rPr>
        <w:t>。</w:t>
      </w:r>
      <w:r w:rsidR="00F33715" w:rsidRPr="0037413F">
        <w:rPr>
          <w:rFonts w:asciiTheme="minorEastAsia" w:eastAsiaTheme="minorEastAsia" w:hAnsiTheme="minorEastAsia" w:cs="Arial Narrow" w:hint="eastAsia"/>
          <w:b/>
          <w:kern w:val="0"/>
          <w:sz w:val="24"/>
          <w:szCs w:val="24"/>
        </w:rPr>
        <w:t>为提高本次招募工作效率，公司将视报名情况，结合意向投资人与</w:t>
      </w:r>
      <w:proofErr w:type="gramStart"/>
      <w:r w:rsidR="00F33715" w:rsidRPr="0037413F">
        <w:rPr>
          <w:rFonts w:asciiTheme="minorEastAsia" w:eastAsiaTheme="minorEastAsia" w:hAnsiTheme="minorEastAsia" w:cs="Arial Narrow" w:hint="eastAsia"/>
          <w:b/>
          <w:kern w:val="0"/>
          <w:sz w:val="24"/>
          <w:szCs w:val="24"/>
        </w:rPr>
        <w:t>瑞茂通未来</w:t>
      </w:r>
      <w:proofErr w:type="gramEnd"/>
      <w:r w:rsidR="00F33715" w:rsidRPr="0037413F">
        <w:rPr>
          <w:rFonts w:asciiTheme="minorEastAsia" w:eastAsiaTheme="minorEastAsia" w:hAnsiTheme="minorEastAsia" w:cs="Arial Narrow" w:hint="eastAsia"/>
          <w:b/>
          <w:kern w:val="0"/>
          <w:sz w:val="24"/>
          <w:szCs w:val="24"/>
        </w:rPr>
        <w:t>发展的战略适配度，择优筛选全部或部分意向投资人进入后续遴选程序，并及时发送资格审查结果通知</w:t>
      </w:r>
      <w:r w:rsidR="00F33715" w:rsidRPr="0037413F">
        <w:rPr>
          <w:rFonts w:asciiTheme="minorEastAsia" w:eastAsiaTheme="minorEastAsia" w:hAnsiTheme="minorEastAsia" w:cs="Arial Narrow" w:hint="eastAsia"/>
          <w:bCs/>
          <w:kern w:val="0"/>
          <w:sz w:val="24"/>
          <w:szCs w:val="24"/>
        </w:rPr>
        <w:t>。</w:t>
      </w:r>
    </w:p>
    <w:p w14:paraId="1E47AE02" w14:textId="5F8F5802" w:rsidR="006F6B50" w:rsidRPr="00C5189A" w:rsidRDefault="006F6B50" w:rsidP="006F6B50">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意向投资人提交的报名材料存在缺失、遗漏、模糊的，或</w:t>
      </w:r>
      <w:r w:rsidR="009F5506" w:rsidRPr="00C5189A">
        <w:rPr>
          <w:rFonts w:asciiTheme="minorEastAsia" w:eastAsiaTheme="minorEastAsia" w:hAnsiTheme="minorEastAsia" w:cs="Arial Narrow" w:hint="eastAsia"/>
          <w:kern w:val="0"/>
          <w:sz w:val="24"/>
          <w:szCs w:val="24"/>
        </w:rPr>
        <w:t>公司</w:t>
      </w:r>
      <w:r w:rsidRPr="00C5189A">
        <w:rPr>
          <w:rFonts w:asciiTheme="minorEastAsia" w:eastAsiaTheme="minorEastAsia" w:hAnsiTheme="minorEastAsia" w:cs="Arial Narrow" w:hint="eastAsia"/>
          <w:kern w:val="0"/>
          <w:sz w:val="24"/>
          <w:szCs w:val="24"/>
        </w:rPr>
        <w:t>对意向投资人情况有疑问的，可以通知其在一定期限内补正、说明。意向投资人未在期限内补正、说明的，</w:t>
      </w:r>
      <w:r w:rsidR="009F5506" w:rsidRPr="00C5189A">
        <w:rPr>
          <w:rFonts w:asciiTheme="minorEastAsia" w:eastAsiaTheme="minorEastAsia" w:hAnsiTheme="minorEastAsia" w:cs="Arial Narrow" w:hint="eastAsia"/>
          <w:kern w:val="0"/>
          <w:sz w:val="24"/>
          <w:szCs w:val="24"/>
        </w:rPr>
        <w:t>公司</w:t>
      </w:r>
      <w:r w:rsidRPr="00C5189A">
        <w:rPr>
          <w:rFonts w:asciiTheme="minorEastAsia" w:eastAsiaTheme="minorEastAsia" w:hAnsiTheme="minorEastAsia" w:cs="Arial Narrow" w:hint="eastAsia"/>
          <w:kern w:val="0"/>
          <w:sz w:val="24"/>
          <w:szCs w:val="24"/>
        </w:rPr>
        <w:t>有权认定该意向投资人未通过</w:t>
      </w:r>
      <w:r w:rsidR="00D86C7A" w:rsidRPr="00C5189A">
        <w:rPr>
          <w:rFonts w:asciiTheme="minorEastAsia" w:eastAsiaTheme="minorEastAsia" w:hAnsiTheme="minorEastAsia" w:cs="Arial Narrow" w:hint="eastAsia"/>
          <w:kern w:val="0"/>
          <w:sz w:val="24"/>
          <w:szCs w:val="24"/>
        </w:rPr>
        <w:t>资格</w:t>
      </w:r>
      <w:r w:rsidRPr="00C5189A">
        <w:rPr>
          <w:rFonts w:asciiTheme="minorEastAsia" w:eastAsiaTheme="minorEastAsia" w:hAnsiTheme="minorEastAsia" w:cs="Arial Narrow" w:hint="eastAsia"/>
          <w:kern w:val="0"/>
          <w:sz w:val="24"/>
          <w:szCs w:val="24"/>
        </w:rPr>
        <w:t>审查。</w:t>
      </w:r>
    </w:p>
    <w:p w14:paraId="19301F2B" w14:textId="582C44CB" w:rsidR="00545ADE" w:rsidRPr="00C5189A" w:rsidRDefault="00545ADE" w:rsidP="006F6B50">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kern w:val="0"/>
          <w:sz w:val="24"/>
          <w:szCs w:val="24"/>
        </w:rPr>
        <w:t>3</w:t>
      </w:r>
      <w:r w:rsidRPr="00C5189A">
        <w:rPr>
          <w:rFonts w:asciiTheme="minorEastAsia" w:eastAsiaTheme="minorEastAsia" w:hAnsiTheme="minorEastAsia" w:cs="Arial Narrow" w:hint="eastAsia"/>
          <w:kern w:val="0"/>
          <w:sz w:val="24"/>
          <w:szCs w:val="24"/>
        </w:rPr>
        <w:t>、</w:t>
      </w:r>
      <w:r w:rsidR="00CE304D" w:rsidRPr="00C5189A">
        <w:rPr>
          <w:rFonts w:asciiTheme="minorEastAsia" w:eastAsiaTheme="minorEastAsia" w:hAnsiTheme="minorEastAsia" w:cs="Arial Narrow" w:hint="eastAsia"/>
          <w:kern w:val="0"/>
          <w:sz w:val="24"/>
          <w:szCs w:val="24"/>
        </w:rPr>
        <w:t>缴纳报名保证金</w:t>
      </w:r>
      <w:r w:rsidR="002D5237" w:rsidRPr="00C5189A">
        <w:rPr>
          <w:rFonts w:asciiTheme="minorEastAsia" w:eastAsiaTheme="minorEastAsia" w:hAnsiTheme="minorEastAsia" w:cs="Arial Narrow" w:hint="eastAsia"/>
          <w:kern w:val="0"/>
          <w:sz w:val="24"/>
          <w:szCs w:val="24"/>
        </w:rPr>
        <w:t>及</w:t>
      </w:r>
      <w:r w:rsidRPr="00C5189A">
        <w:rPr>
          <w:rFonts w:asciiTheme="minorEastAsia" w:eastAsiaTheme="minorEastAsia" w:hAnsiTheme="minorEastAsia" w:cs="Arial Narrow" w:hint="eastAsia"/>
          <w:kern w:val="0"/>
          <w:sz w:val="24"/>
          <w:szCs w:val="24"/>
        </w:rPr>
        <w:t>提交纸质报名材料</w:t>
      </w:r>
    </w:p>
    <w:p w14:paraId="0446211F" w14:textId="0F8246B9" w:rsidR="002D5237" w:rsidRPr="00C5189A" w:rsidRDefault="002D5237" w:rsidP="00545ADE">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（1）</w:t>
      </w:r>
      <w:r w:rsidR="00CE304D" w:rsidRPr="00C5189A">
        <w:rPr>
          <w:rFonts w:asciiTheme="minorEastAsia" w:eastAsiaTheme="minorEastAsia" w:hAnsiTheme="minorEastAsia" w:cs="Arial Narrow" w:hint="eastAsia"/>
          <w:kern w:val="0"/>
          <w:sz w:val="24"/>
          <w:szCs w:val="24"/>
        </w:rPr>
        <w:t>缴纳报名保证金</w:t>
      </w:r>
    </w:p>
    <w:p w14:paraId="66706A79" w14:textId="2AE7E531" w:rsidR="007C5721" w:rsidRPr="00C5189A" w:rsidRDefault="00CE304D" w:rsidP="007C5721">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本次招募</w:t>
      </w:r>
      <w:r w:rsidR="008E7376" w:rsidRPr="00C5189A">
        <w:rPr>
          <w:rFonts w:asciiTheme="minorEastAsia" w:eastAsiaTheme="minorEastAsia" w:hAnsiTheme="minorEastAsia" w:cs="Arial Narrow" w:hint="eastAsia"/>
          <w:kern w:val="0"/>
          <w:sz w:val="24"/>
          <w:szCs w:val="24"/>
        </w:rPr>
        <w:t>的报名</w:t>
      </w:r>
      <w:r w:rsidR="00683996" w:rsidRPr="00C5189A">
        <w:rPr>
          <w:rFonts w:asciiTheme="minorEastAsia" w:eastAsiaTheme="minorEastAsia" w:hAnsiTheme="minorEastAsia" w:cs="Arial Narrow" w:hint="eastAsia"/>
          <w:kern w:val="0"/>
          <w:sz w:val="24"/>
          <w:szCs w:val="24"/>
        </w:rPr>
        <w:t>保证金为</w:t>
      </w:r>
      <w:r w:rsidR="00683996" w:rsidRPr="00C5189A">
        <w:rPr>
          <w:rFonts w:asciiTheme="minorEastAsia" w:eastAsiaTheme="minorEastAsia" w:hAnsiTheme="minorEastAsia" w:cs="Arial Narrow"/>
          <w:kern w:val="0"/>
          <w:sz w:val="24"/>
          <w:szCs w:val="24"/>
        </w:rPr>
        <w:t>1,000</w:t>
      </w:r>
      <w:r w:rsidR="00683996" w:rsidRPr="00C5189A">
        <w:rPr>
          <w:rFonts w:asciiTheme="minorEastAsia" w:eastAsiaTheme="minorEastAsia" w:hAnsiTheme="minorEastAsia" w:cs="Arial Narrow" w:hint="eastAsia"/>
          <w:kern w:val="0"/>
          <w:sz w:val="24"/>
          <w:szCs w:val="24"/>
        </w:rPr>
        <w:t>万元</w:t>
      </w:r>
      <w:r w:rsidR="00885576" w:rsidRPr="00C5189A">
        <w:rPr>
          <w:rFonts w:asciiTheme="minorEastAsia" w:eastAsiaTheme="minorEastAsia" w:hAnsiTheme="minorEastAsia" w:cs="Arial Narrow" w:hint="eastAsia"/>
          <w:kern w:val="0"/>
          <w:sz w:val="24"/>
          <w:szCs w:val="24"/>
        </w:rPr>
        <w:t>人民币（大写：壹仟万元整，不计息）</w:t>
      </w:r>
      <w:r w:rsidR="00056BC3" w:rsidRPr="00C5189A">
        <w:rPr>
          <w:rFonts w:asciiTheme="minorEastAsia" w:eastAsiaTheme="minorEastAsia" w:hAnsiTheme="minorEastAsia" w:cs="Arial Narrow" w:hint="eastAsia"/>
          <w:kern w:val="0"/>
          <w:sz w:val="24"/>
          <w:szCs w:val="24"/>
        </w:rPr>
        <w:t>。前述保证金应以开具银行保函或其他公司认可的形式</w:t>
      </w:r>
      <w:r w:rsidRPr="00C5189A">
        <w:rPr>
          <w:rFonts w:asciiTheme="minorEastAsia" w:eastAsiaTheme="minorEastAsia" w:hAnsiTheme="minorEastAsia" w:cs="Arial Narrow" w:hint="eastAsia"/>
          <w:kern w:val="0"/>
          <w:sz w:val="24"/>
          <w:szCs w:val="24"/>
        </w:rPr>
        <w:t>缴纳报名保证金</w:t>
      </w:r>
      <w:r w:rsidR="00683996" w:rsidRPr="00C5189A">
        <w:rPr>
          <w:rFonts w:asciiTheme="minorEastAsia" w:eastAsiaTheme="minorEastAsia" w:hAnsiTheme="minorEastAsia" w:cs="Arial Narrow" w:hint="eastAsia"/>
          <w:kern w:val="0"/>
          <w:sz w:val="24"/>
          <w:szCs w:val="24"/>
        </w:rPr>
        <w:t>。</w:t>
      </w:r>
      <w:r w:rsidR="002D5237" w:rsidRPr="00C5189A">
        <w:rPr>
          <w:rFonts w:asciiTheme="minorEastAsia" w:eastAsiaTheme="minorEastAsia" w:hAnsiTheme="minorEastAsia" w:cs="Arial Narrow" w:hint="eastAsia"/>
          <w:kern w:val="0"/>
          <w:sz w:val="24"/>
          <w:szCs w:val="24"/>
        </w:rPr>
        <w:t>意向投资</w:t>
      </w:r>
      <w:r w:rsidR="002D5237" w:rsidRPr="00C5189A">
        <w:rPr>
          <w:rFonts w:asciiTheme="minorEastAsia" w:eastAsiaTheme="minorEastAsia" w:hAnsiTheme="minorEastAsia" w:cs="Arial Narrow" w:hint="eastAsia"/>
          <w:kern w:val="0"/>
          <w:sz w:val="24"/>
          <w:szCs w:val="24"/>
        </w:rPr>
        <w:lastRenderedPageBreak/>
        <w:t>人通过资格审查的，应当自收到审查结果通知之日起</w:t>
      </w:r>
      <w:r w:rsidR="00A93B69" w:rsidRPr="00C5189A">
        <w:rPr>
          <w:rFonts w:asciiTheme="minorEastAsia" w:eastAsiaTheme="minorEastAsia" w:hAnsiTheme="minorEastAsia" w:cs="Arial Narrow" w:hint="eastAsia"/>
          <w:kern w:val="0"/>
          <w:sz w:val="24"/>
          <w:szCs w:val="24"/>
        </w:rPr>
        <w:t>5</w:t>
      </w:r>
      <w:r w:rsidR="009C1D1D" w:rsidRPr="00C5189A">
        <w:rPr>
          <w:rFonts w:asciiTheme="minorEastAsia" w:eastAsiaTheme="minorEastAsia" w:hAnsiTheme="minorEastAsia" w:cs="Arial Narrow" w:hint="eastAsia"/>
          <w:kern w:val="0"/>
          <w:sz w:val="24"/>
          <w:szCs w:val="24"/>
        </w:rPr>
        <w:t>个工作日内，向公司</w:t>
      </w:r>
      <w:r w:rsidR="00BE0EDE" w:rsidRPr="00C5189A">
        <w:rPr>
          <w:rFonts w:asciiTheme="minorEastAsia" w:eastAsiaTheme="minorEastAsia" w:hAnsiTheme="minorEastAsia" w:cs="Arial Narrow" w:hint="eastAsia"/>
          <w:kern w:val="0"/>
          <w:sz w:val="24"/>
          <w:szCs w:val="24"/>
        </w:rPr>
        <w:t>缴纳报名保证金</w:t>
      </w:r>
      <w:r w:rsidR="009C1D1D" w:rsidRPr="00C5189A">
        <w:rPr>
          <w:rFonts w:asciiTheme="minorEastAsia" w:eastAsiaTheme="minorEastAsia" w:hAnsiTheme="minorEastAsia" w:cs="Arial Narrow" w:hint="eastAsia"/>
          <w:kern w:val="0"/>
          <w:sz w:val="24"/>
          <w:szCs w:val="24"/>
        </w:rPr>
        <w:t>。</w:t>
      </w:r>
      <w:r w:rsidR="008E7376" w:rsidRPr="00C5189A">
        <w:rPr>
          <w:rFonts w:asciiTheme="minorEastAsia" w:eastAsiaTheme="minorEastAsia" w:hAnsiTheme="minorEastAsia" w:cs="Arial Narrow" w:hint="eastAsia"/>
          <w:kern w:val="0"/>
          <w:sz w:val="24"/>
          <w:szCs w:val="24"/>
        </w:rPr>
        <w:t>具体要求公司将另行通知。</w:t>
      </w:r>
      <w:r w:rsidR="007C5721" w:rsidRPr="00C5189A">
        <w:rPr>
          <w:rFonts w:asciiTheme="minorEastAsia" w:eastAsiaTheme="minorEastAsia" w:hAnsiTheme="minorEastAsia" w:cs="Arial Narrow" w:hint="eastAsia"/>
          <w:kern w:val="0"/>
          <w:sz w:val="24"/>
          <w:szCs w:val="24"/>
        </w:rPr>
        <w:t>未按要求足额缴纳报名保证金的，公司有权视为未完成报名。</w:t>
      </w:r>
    </w:p>
    <w:p w14:paraId="20E1CE7F" w14:textId="165E20A1" w:rsidR="00A93B69" w:rsidRPr="00C5189A" w:rsidRDefault="00682DD5" w:rsidP="00682DD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意向投资人（联合体）</w:t>
      </w:r>
      <w:r w:rsidR="00CE304D" w:rsidRPr="00C5189A">
        <w:rPr>
          <w:rFonts w:asciiTheme="minorEastAsia" w:eastAsiaTheme="minorEastAsia" w:hAnsiTheme="minorEastAsia" w:cs="Arial Narrow" w:hint="eastAsia"/>
          <w:kern w:val="0"/>
          <w:sz w:val="24"/>
          <w:szCs w:val="24"/>
        </w:rPr>
        <w:t>需要</w:t>
      </w:r>
      <w:r w:rsidR="00683996" w:rsidRPr="00C5189A">
        <w:rPr>
          <w:rFonts w:asciiTheme="minorEastAsia" w:eastAsiaTheme="minorEastAsia" w:hAnsiTheme="minorEastAsia" w:cs="Arial Narrow" w:hint="eastAsia"/>
          <w:kern w:val="0"/>
          <w:sz w:val="24"/>
          <w:szCs w:val="24"/>
        </w:rPr>
        <w:t>延长</w:t>
      </w:r>
      <w:r w:rsidRPr="00C5189A">
        <w:rPr>
          <w:rFonts w:asciiTheme="minorEastAsia" w:eastAsiaTheme="minorEastAsia" w:hAnsiTheme="minorEastAsia" w:cs="Arial Narrow" w:hint="eastAsia"/>
          <w:kern w:val="0"/>
          <w:sz w:val="24"/>
          <w:szCs w:val="24"/>
        </w:rPr>
        <w:t>报名保证金缴纳期限的，可（由牵头投资人）向公司发出书面申请，公司可以根据报名以及意向投资人的请求视情况决定是否允许延长报名保证金支付期限，但最迟不晚于重整投资方案提交期限届满之日。</w:t>
      </w:r>
    </w:p>
    <w:p w14:paraId="6A549742" w14:textId="78F82893" w:rsidR="002D5237" w:rsidRPr="00C5189A" w:rsidRDefault="002D5237" w:rsidP="00545ADE">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（2）提交纸质报名材料</w:t>
      </w:r>
    </w:p>
    <w:p w14:paraId="48241E0B" w14:textId="5F195812" w:rsidR="00545ADE" w:rsidRPr="00C5189A" w:rsidRDefault="00545ADE" w:rsidP="00545ADE">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通过资格审查后，意向投资人应将纸质版报名材料（一式六份）提交至公司处。意向投资人应将全部报名材料装订成册，逐项加盖公章和骑缝章，并由其法定代表人或负责人签字。如意向投资人为联合体的，除每一联合体成员在其报名材料上加盖公章和骑缝章外，还应由牵头投资人在全部报名材料上加盖骑缝章，并由牵头投资人负责提交全部报名材料。</w:t>
      </w:r>
    </w:p>
    <w:p w14:paraId="21C6A361" w14:textId="7AD5DA38" w:rsidR="00545ADE" w:rsidRPr="00C5189A" w:rsidRDefault="00545ADE" w:rsidP="00545ADE">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意向投资人应确保报名材料纸质版与电子版内容一致，不一致的以纸质版为准。除特殊原因外，本次招募过程中各方已提交的报名材料原件等将由公司留档备查，不再退还该意向投资人。</w:t>
      </w:r>
    </w:p>
    <w:p w14:paraId="7D259370" w14:textId="260BD3ED" w:rsidR="00A45D85" w:rsidRPr="00C5189A" w:rsidRDefault="00545ADE" w:rsidP="009F5506">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kern w:val="0"/>
          <w:sz w:val="24"/>
          <w:szCs w:val="24"/>
        </w:rPr>
        <w:t>4</w:t>
      </w:r>
      <w:r w:rsidR="00C831E7" w:rsidRPr="00C5189A">
        <w:rPr>
          <w:rFonts w:asciiTheme="minorEastAsia" w:eastAsiaTheme="minorEastAsia" w:hAnsiTheme="minorEastAsia" w:cs="Arial Narrow" w:hint="eastAsia"/>
          <w:kern w:val="0"/>
          <w:sz w:val="24"/>
          <w:szCs w:val="24"/>
        </w:rPr>
        <w:t>、</w:t>
      </w:r>
      <w:r w:rsidR="00A45D85" w:rsidRPr="00C5189A">
        <w:rPr>
          <w:rFonts w:asciiTheme="minorEastAsia" w:eastAsiaTheme="minorEastAsia" w:hAnsiTheme="minorEastAsia" w:cs="Arial Narrow" w:hint="eastAsia"/>
          <w:kern w:val="0"/>
          <w:sz w:val="24"/>
          <w:szCs w:val="24"/>
        </w:rPr>
        <w:t>尽职调查</w:t>
      </w:r>
    </w:p>
    <w:p w14:paraId="25962F98" w14:textId="667B6E9E" w:rsidR="00A45D85" w:rsidRPr="00C5189A" w:rsidRDefault="005C26FA" w:rsidP="000A5071">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意向投资人在通过</w:t>
      </w:r>
      <w:r w:rsidR="00D86C7A" w:rsidRPr="00C5189A">
        <w:rPr>
          <w:rFonts w:asciiTheme="minorEastAsia" w:eastAsiaTheme="minorEastAsia" w:hAnsiTheme="minorEastAsia" w:cs="Arial Narrow" w:hint="eastAsia"/>
          <w:kern w:val="0"/>
          <w:sz w:val="24"/>
          <w:szCs w:val="24"/>
        </w:rPr>
        <w:t>资格</w:t>
      </w:r>
      <w:r w:rsidRPr="00C5189A">
        <w:rPr>
          <w:rFonts w:asciiTheme="minorEastAsia" w:eastAsiaTheme="minorEastAsia" w:hAnsiTheme="minorEastAsia" w:cs="Arial Narrow" w:hint="eastAsia"/>
          <w:kern w:val="0"/>
          <w:sz w:val="24"/>
          <w:szCs w:val="24"/>
        </w:rPr>
        <w:t>审查</w:t>
      </w:r>
      <w:r w:rsidR="007C5721" w:rsidRPr="00C5189A">
        <w:rPr>
          <w:rFonts w:asciiTheme="minorEastAsia" w:eastAsiaTheme="minorEastAsia" w:hAnsiTheme="minorEastAsia" w:cs="Arial Narrow" w:hint="eastAsia"/>
          <w:kern w:val="0"/>
          <w:sz w:val="24"/>
          <w:szCs w:val="24"/>
        </w:rPr>
        <w:t>且成功报名</w:t>
      </w:r>
      <w:r w:rsidRPr="00C5189A">
        <w:rPr>
          <w:rFonts w:asciiTheme="minorEastAsia" w:eastAsiaTheme="minorEastAsia" w:hAnsiTheme="minorEastAsia" w:cs="Arial Narrow" w:hint="eastAsia"/>
          <w:kern w:val="0"/>
          <w:sz w:val="24"/>
          <w:szCs w:val="24"/>
        </w:rPr>
        <w:t>后，可以自行或委托中介机构对</w:t>
      </w:r>
      <w:proofErr w:type="gramStart"/>
      <w:r w:rsidR="00942774" w:rsidRPr="00C5189A">
        <w:rPr>
          <w:rFonts w:asciiTheme="minorEastAsia" w:eastAsiaTheme="minorEastAsia" w:hAnsiTheme="minorEastAsia" w:cs="Arial Narrow" w:hint="eastAsia"/>
          <w:kern w:val="0"/>
          <w:sz w:val="24"/>
          <w:szCs w:val="24"/>
        </w:rPr>
        <w:t>瑞茂通</w:t>
      </w:r>
      <w:r w:rsidRPr="00C5189A">
        <w:rPr>
          <w:rFonts w:asciiTheme="minorEastAsia" w:eastAsiaTheme="minorEastAsia" w:hAnsiTheme="minorEastAsia" w:cs="Arial Narrow" w:hint="eastAsia"/>
          <w:kern w:val="0"/>
          <w:sz w:val="24"/>
          <w:szCs w:val="24"/>
        </w:rPr>
        <w:t>开展</w:t>
      </w:r>
      <w:proofErr w:type="gramEnd"/>
      <w:r w:rsidRPr="00C5189A">
        <w:rPr>
          <w:rFonts w:asciiTheme="minorEastAsia" w:eastAsiaTheme="minorEastAsia" w:hAnsiTheme="minorEastAsia" w:cs="Arial Narrow" w:hint="eastAsia"/>
          <w:kern w:val="0"/>
          <w:sz w:val="24"/>
          <w:szCs w:val="24"/>
        </w:rPr>
        <w:t>尽职调查工作，所需费用由意向投资人自行承担。意向投资人应严守保密义务，不得将所取得的任何信息用于参与</w:t>
      </w:r>
      <w:r w:rsidR="00763871" w:rsidRPr="00C5189A">
        <w:rPr>
          <w:rFonts w:asciiTheme="minorEastAsia" w:eastAsiaTheme="minorEastAsia" w:hAnsiTheme="minorEastAsia" w:cs="Arial Narrow" w:hint="eastAsia"/>
          <w:kern w:val="0"/>
          <w:sz w:val="24"/>
          <w:szCs w:val="24"/>
        </w:rPr>
        <w:t>本次</w:t>
      </w:r>
      <w:r w:rsidRPr="00C5189A">
        <w:rPr>
          <w:rFonts w:asciiTheme="minorEastAsia" w:eastAsiaTheme="minorEastAsia" w:hAnsiTheme="minorEastAsia" w:cs="Arial Narrow" w:hint="eastAsia"/>
          <w:kern w:val="0"/>
          <w:sz w:val="24"/>
          <w:szCs w:val="24"/>
        </w:rPr>
        <w:t>招募之外的任何目的。</w:t>
      </w:r>
      <w:r w:rsidR="0057770C" w:rsidRPr="00C5189A">
        <w:rPr>
          <w:rFonts w:asciiTheme="minorEastAsia" w:eastAsiaTheme="minorEastAsia" w:hAnsiTheme="minorEastAsia" w:cs="Arial Narrow" w:hint="eastAsia"/>
          <w:kern w:val="0"/>
          <w:sz w:val="24"/>
          <w:szCs w:val="24"/>
        </w:rPr>
        <w:t>公司</w:t>
      </w:r>
      <w:r w:rsidR="0057770C" w:rsidRPr="00C5189A">
        <w:rPr>
          <w:rFonts w:asciiTheme="minorEastAsia" w:eastAsiaTheme="minorEastAsia" w:hAnsiTheme="minorEastAsia" w:cs="Arial Narrow"/>
          <w:kern w:val="0"/>
          <w:sz w:val="24"/>
          <w:szCs w:val="24"/>
        </w:rPr>
        <w:t>将以电子邮件形式向通过资格审查的意向投资人发送统一的重整投资方案编制要求。</w:t>
      </w:r>
      <w:r w:rsidR="000A5071" w:rsidRPr="00C5189A">
        <w:rPr>
          <w:rFonts w:asciiTheme="minorEastAsia" w:eastAsiaTheme="minorEastAsia" w:hAnsiTheme="minorEastAsia" w:cs="Arial Narrow" w:hint="eastAsia"/>
          <w:kern w:val="0"/>
          <w:sz w:val="24"/>
          <w:szCs w:val="24"/>
        </w:rPr>
        <w:t>尽职调查具体工作安排及截止时间另行通知。</w:t>
      </w:r>
    </w:p>
    <w:p w14:paraId="0DAC9018" w14:textId="2B3F5ACF" w:rsidR="00A45D85" w:rsidRPr="00C5189A" w:rsidRDefault="00545ADE"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kern w:val="0"/>
          <w:sz w:val="24"/>
          <w:szCs w:val="24"/>
        </w:rPr>
        <w:t>5</w:t>
      </w:r>
      <w:r w:rsidR="00C831E7" w:rsidRPr="00C5189A">
        <w:rPr>
          <w:rFonts w:asciiTheme="minorEastAsia" w:eastAsiaTheme="minorEastAsia" w:hAnsiTheme="minorEastAsia" w:cs="Arial Narrow" w:hint="eastAsia"/>
          <w:kern w:val="0"/>
          <w:sz w:val="24"/>
          <w:szCs w:val="24"/>
        </w:rPr>
        <w:t>、</w:t>
      </w:r>
      <w:r w:rsidR="00A45D85" w:rsidRPr="00C5189A">
        <w:rPr>
          <w:rFonts w:asciiTheme="minorEastAsia" w:eastAsiaTheme="minorEastAsia" w:hAnsiTheme="minorEastAsia" w:cs="Arial Narrow" w:hint="eastAsia"/>
          <w:kern w:val="0"/>
          <w:sz w:val="24"/>
          <w:szCs w:val="24"/>
        </w:rPr>
        <w:t>提交</w:t>
      </w:r>
      <w:r w:rsidR="005C26FA" w:rsidRPr="00C5189A">
        <w:rPr>
          <w:rFonts w:asciiTheme="minorEastAsia" w:eastAsiaTheme="minorEastAsia" w:hAnsiTheme="minorEastAsia" w:cs="Arial Narrow" w:hint="eastAsia"/>
          <w:kern w:val="0"/>
          <w:sz w:val="24"/>
          <w:szCs w:val="24"/>
        </w:rPr>
        <w:t>重整投资</w:t>
      </w:r>
      <w:r w:rsidR="00A45D85" w:rsidRPr="00C5189A">
        <w:rPr>
          <w:rFonts w:asciiTheme="minorEastAsia" w:eastAsiaTheme="minorEastAsia" w:hAnsiTheme="minorEastAsia" w:cs="Arial Narrow" w:hint="eastAsia"/>
          <w:kern w:val="0"/>
          <w:sz w:val="24"/>
          <w:szCs w:val="24"/>
        </w:rPr>
        <w:t>方案</w:t>
      </w:r>
    </w:p>
    <w:p w14:paraId="3AAD0AB7" w14:textId="284F9B10" w:rsidR="00C831E7" w:rsidRPr="00C5189A" w:rsidRDefault="005C26FA" w:rsidP="004A30D7">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意向投资人应于</w:t>
      </w:r>
      <w:r w:rsidRPr="00C5189A">
        <w:rPr>
          <w:rFonts w:asciiTheme="minorEastAsia" w:eastAsiaTheme="minorEastAsia" w:hAnsiTheme="minorEastAsia" w:cs="Arial Narrow"/>
          <w:kern w:val="0"/>
          <w:sz w:val="24"/>
          <w:szCs w:val="24"/>
        </w:rPr>
        <w:t>2026</w:t>
      </w:r>
      <w:r w:rsidRPr="00C5189A">
        <w:rPr>
          <w:rFonts w:asciiTheme="minorEastAsia" w:eastAsiaTheme="minorEastAsia" w:hAnsiTheme="minorEastAsia" w:cs="Arial Narrow" w:hint="eastAsia"/>
          <w:kern w:val="0"/>
          <w:sz w:val="24"/>
          <w:szCs w:val="24"/>
        </w:rPr>
        <w:t>年</w:t>
      </w:r>
      <w:r w:rsidR="009F5506" w:rsidRPr="00C5189A">
        <w:rPr>
          <w:rFonts w:asciiTheme="minorEastAsia" w:eastAsiaTheme="minorEastAsia" w:hAnsiTheme="minorEastAsia" w:cs="Arial Narrow"/>
          <w:kern w:val="0"/>
          <w:sz w:val="24"/>
          <w:szCs w:val="24"/>
        </w:rPr>
        <w:t>8</w:t>
      </w:r>
      <w:r w:rsidRPr="00C5189A">
        <w:rPr>
          <w:rFonts w:asciiTheme="minorEastAsia" w:eastAsiaTheme="minorEastAsia" w:hAnsiTheme="minorEastAsia" w:cs="Arial Narrow" w:hint="eastAsia"/>
          <w:kern w:val="0"/>
          <w:sz w:val="24"/>
          <w:szCs w:val="24"/>
        </w:rPr>
        <w:t>月</w:t>
      </w:r>
      <w:r w:rsidR="004718C2" w:rsidRPr="00C5189A">
        <w:rPr>
          <w:rFonts w:asciiTheme="minorEastAsia" w:eastAsiaTheme="minorEastAsia" w:hAnsiTheme="minorEastAsia" w:cs="Arial Narrow"/>
          <w:kern w:val="0"/>
          <w:sz w:val="24"/>
          <w:szCs w:val="24"/>
        </w:rPr>
        <w:t>23</w:t>
      </w:r>
      <w:r w:rsidRPr="00C5189A">
        <w:rPr>
          <w:rFonts w:asciiTheme="minorEastAsia" w:eastAsiaTheme="minorEastAsia" w:hAnsiTheme="minorEastAsia" w:cs="Arial Narrow" w:hint="eastAsia"/>
          <w:kern w:val="0"/>
          <w:sz w:val="24"/>
          <w:szCs w:val="24"/>
        </w:rPr>
        <w:t>日前（含当日）</w:t>
      </w:r>
      <w:r w:rsidR="00D15A8D" w:rsidRPr="00C5189A">
        <w:rPr>
          <w:rFonts w:asciiTheme="minorEastAsia" w:eastAsiaTheme="minorEastAsia" w:hAnsiTheme="minorEastAsia" w:cs="Arial Narrow" w:hint="eastAsia"/>
          <w:kern w:val="0"/>
          <w:sz w:val="24"/>
          <w:szCs w:val="24"/>
        </w:rPr>
        <w:t>将</w:t>
      </w:r>
      <w:r w:rsidRPr="00C5189A">
        <w:rPr>
          <w:rFonts w:asciiTheme="minorEastAsia" w:eastAsiaTheme="minorEastAsia" w:hAnsiTheme="minorEastAsia" w:cs="Arial Narrow" w:hint="eastAsia"/>
          <w:kern w:val="0"/>
          <w:sz w:val="24"/>
          <w:szCs w:val="24"/>
        </w:rPr>
        <w:t>切实可行、有约束力的重整投资方案</w:t>
      </w:r>
      <w:r w:rsidR="00C03129" w:rsidRPr="00C5189A">
        <w:rPr>
          <w:rFonts w:asciiTheme="minorEastAsia" w:eastAsiaTheme="minorEastAsia" w:hAnsiTheme="minorEastAsia" w:cs="Arial Narrow" w:hint="eastAsia"/>
          <w:kern w:val="0"/>
          <w:sz w:val="24"/>
          <w:szCs w:val="24"/>
        </w:rPr>
        <w:t>纸质版提交</w:t>
      </w:r>
      <w:r w:rsidR="00C03129" w:rsidRPr="00C5189A">
        <w:rPr>
          <w:rFonts w:asciiTheme="minorEastAsia" w:eastAsiaTheme="minorEastAsia" w:hAnsiTheme="minorEastAsia" w:cs="Arial Narrow"/>
          <w:kern w:val="0"/>
          <w:sz w:val="24"/>
          <w:szCs w:val="24"/>
        </w:rPr>
        <w:t>（一式</w:t>
      </w:r>
      <w:r w:rsidR="00545ADE" w:rsidRPr="00C5189A">
        <w:rPr>
          <w:rFonts w:asciiTheme="minorEastAsia" w:eastAsiaTheme="minorEastAsia" w:hAnsiTheme="minorEastAsia" w:cs="Arial Narrow" w:hint="eastAsia"/>
          <w:kern w:val="0"/>
          <w:sz w:val="24"/>
          <w:szCs w:val="24"/>
        </w:rPr>
        <w:t>六</w:t>
      </w:r>
      <w:r w:rsidR="00C03129" w:rsidRPr="00C5189A">
        <w:rPr>
          <w:rFonts w:asciiTheme="minorEastAsia" w:eastAsiaTheme="minorEastAsia" w:hAnsiTheme="minorEastAsia" w:cs="Arial Narrow"/>
          <w:kern w:val="0"/>
          <w:sz w:val="24"/>
          <w:szCs w:val="24"/>
        </w:rPr>
        <w:t>份）</w:t>
      </w:r>
      <w:r w:rsidR="00C03129" w:rsidRPr="00C5189A">
        <w:rPr>
          <w:rFonts w:asciiTheme="minorEastAsia" w:eastAsiaTheme="minorEastAsia" w:hAnsiTheme="minorEastAsia" w:cs="Arial Narrow" w:hint="eastAsia"/>
          <w:kern w:val="0"/>
          <w:sz w:val="24"/>
          <w:szCs w:val="24"/>
        </w:rPr>
        <w:t>至</w:t>
      </w:r>
      <w:r w:rsidR="009F5506" w:rsidRPr="00C5189A">
        <w:rPr>
          <w:rFonts w:asciiTheme="minorEastAsia" w:eastAsiaTheme="minorEastAsia" w:hAnsiTheme="minorEastAsia" w:cs="Arial Narrow" w:hint="eastAsia"/>
          <w:kern w:val="0"/>
          <w:sz w:val="24"/>
          <w:szCs w:val="24"/>
        </w:rPr>
        <w:t>公司</w:t>
      </w:r>
      <w:r w:rsidR="00C03129" w:rsidRPr="00C5189A">
        <w:rPr>
          <w:rFonts w:asciiTheme="minorEastAsia" w:eastAsiaTheme="minorEastAsia" w:hAnsiTheme="minorEastAsia" w:cs="Arial Narrow" w:hint="eastAsia"/>
          <w:kern w:val="0"/>
          <w:sz w:val="24"/>
          <w:szCs w:val="24"/>
        </w:rPr>
        <w:t>处，</w:t>
      </w:r>
      <w:r w:rsidR="00C03129" w:rsidRPr="00C5189A">
        <w:rPr>
          <w:rFonts w:asciiTheme="minorEastAsia" w:eastAsiaTheme="minorEastAsia" w:hAnsiTheme="minorEastAsia" w:cs="Arial Narrow"/>
          <w:kern w:val="0"/>
          <w:sz w:val="24"/>
          <w:szCs w:val="24"/>
        </w:rPr>
        <w:t>同时发送重整投资方案电子版至</w:t>
      </w:r>
      <w:r w:rsidR="009F5506" w:rsidRPr="00C5189A">
        <w:rPr>
          <w:rFonts w:asciiTheme="minorEastAsia" w:eastAsiaTheme="minorEastAsia" w:hAnsiTheme="minorEastAsia" w:cs="Arial Narrow" w:hint="eastAsia"/>
          <w:kern w:val="0"/>
          <w:sz w:val="24"/>
          <w:szCs w:val="24"/>
        </w:rPr>
        <w:t>公司</w:t>
      </w:r>
      <w:r w:rsidR="00A47BAA" w:rsidRPr="00C5189A">
        <w:rPr>
          <w:rFonts w:asciiTheme="minorEastAsia" w:eastAsiaTheme="minorEastAsia" w:hAnsiTheme="minorEastAsia" w:cs="Arial Narrow" w:hint="eastAsia"/>
          <w:kern w:val="0"/>
          <w:sz w:val="24"/>
          <w:szCs w:val="24"/>
        </w:rPr>
        <w:t>指定</w:t>
      </w:r>
      <w:r w:rsidR="00C03129" w:rsidRPr="00C5189A">
        <w:rPr>
          <w:rFonts w:asciiTheme="minorEastAsia" w:eastAsiaTheme="minorEastAsia" w:hAnsiTheme="minorEastAsia" w:cs="Arial Narrow"/>
          <w:kern w:val="0"/>
          <w:sz w:val="24"/>
          <w:szCs w:val="24"/>
        </w:rPr>
        <w:t>电子邮箱，意向投资人应确保电子版和纸质版内容一致</w:t>
      </w:r>
      <w:r w:rsidRPr="00C5189A">
        <w:rPr>
          <w:rFonts w:asciiTheme="minorEastAsia" w:eastAsiaTheme="minorEastAsia" w:hAnsiTheme="minorEastAsia" w:cs="Arial Narrow" w:hint="eastAsia"/>
          <w:kern w:val="0"/>
          <w:sz w:val="24"/>
          <w:szCs w:val="24"/>
        </w:rPr>
        <w:t>。</w:t>
      </w:r>
      <w:r w:rsidR="004A30D7" w:rsidRPr="00C5189A">
        <w:rPr>
          <w:rFonts w:asciiTheme="minorEastAsia" w:eastAsiaTheme="minorEastAsia" w:hAnsiTheme="minorEastAsia" w:cs="Arial Narrow" w:hint="eastAsia"/>
          <w:kern w:val="0"/>
          <w:sz w:val="24"/>
          <w:szCs w:val="24"/>
        </w:rPr>
        <w:t>根据各意向投资人编制重整投资方案的情况，</w:t>
      </w:r>
      <w:r w:rsidR="009F5506" w:rsidRPr="00C5189A">
        <w:rPr>
          <w:rFonts w:asciiTheme="minorEastAsia" w:eastAsiaTheme="minorEastAsia" w:hAnsiTheme="minorEastAsia" w:cs="Arial Narrow" w:hint="eastAsia"/>
          <w:kern w:val="0"/>
          <w:sz w:val="24"/>
          <w:szCs w:val="24"/>
        </w:rPr>
        <w:t>公司</w:t>
      </w:r>
      <w:r w:rsidR="004A30D7" w:rsidRPr="00C5189A">
        <w:rPr>
          <w:rFonts w:asciiTheme="minorEastAsia" w:eastAsiaTheme="minorEastAsia" w:hAnsiTheme="minorEastAsia" w:cs="Arial Narrow" w:hint="eastAsia"/>
          <w:kern w:val="0"/>
          <w:sz w:val="24"/>
          <w:szCs w:val="24"/>
        </w:rPr>
        <w:t>可以适时调整重整</w:t>
      </w:r>
      <w:r w:rsidR="00A47BAA" w:rsidRPr="00C5189A">
        <w:rPr>
          <w:rFonts w:asciiTheme="minorEastAsia" w:eastAsiaTheme="minorEastAsia" w:hAnsiTheme="minorEastAsia" w:cs="Arial Narrow" w:hint="eastAsia"/>
          <w:kern w:val="0"/>
          <w:sz w:val="24"/>
          <w:szCs w:val="24"/>
        </w:rPr>
        <w:t>投资</w:t>
      </w:r>
      <w:r w:rsidR="004A30D7" w:rsidRPr="00C5189A">
        <w:rPr>
          <w:rFonts w:asciiTheme="minorEastAsia" w:eastAsiaTheme="minorEastAsia" w:hAnsiTheme="minorEastAsia" w:cs="Arial Narrow" w:hint="eastAsia"/>
          <w:kern w:val="0"/>
          <w:sz w:val="24"/>
          <w:szCs w:val="24"/>
        </w:rPr>
        <w:t>方案提交</w:t>
      </w:r>
      <w:r w:rsidR="00FA516C" w:rsidRPr="00C5189A">
        <w:rPr>
          <w:rFonts w:asciiTheme="minorEastAsia" w:eastAsiaTheme="minorEastAsia" w:hAnsiTheme="minorEastAsia" w:cs="Arial Narrow" w:hint="eastAsia"/>
          <w:kern w:val="0"/>
          <w:sz w:val="24"/>
          <w:szCs w:val="24"/>
        </w:rPr>
        <w:t>截止</w:t>
      </w:r>
      <w:r w:rsidR="004A30D7" w:rsidRPr="00C5189A">
        <w:rPr>
          <w:rFonts w:asciiTheme="minorEastAsia" w:eastAsiaTheme="minorEastAsia" w:hAnsiTheme="minorEastAsia" w:cs="Arial Narrow" w:hint="eastAsia"/>
          <w:kern w:val="0"/>
          <w:sz w:val="24"/>
          <w:szCs w:val="24"/>
        </w:rPr>
        <w:t>期限。</w:t>
      </w:r>
    </w:p>
    <w:p w14:paraId="3020B333" w14:textId="17A27536" w:rsidR="00A45D85" w:rsidRPr="00C5189A" w:rsidRDefault="00C831E7" w:rsidP="00C831E7">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重整投资方案提交截止后，</w:t>
      </w:r>
      <w:r w:rsidR="00545ADE" w:rsidRPr="00C5189A">
        <w:rPr>
          <w:rFonts w:asciiTheme="minorEastAsia" w:eastAsiaTheme="minorEastAsia" w:hAnsiTheme="minorEastAsia" w:cs="Arial Narrow" w:hint="eastAsia"/>
          <w:kern w:val="0"/>
          <w:sz w:val="24"/>
          <w:szCs w:val="24"/>
        </w:rPr>
        <w:t>公司</w:t>
      </w:r>
      <w:r w:rsidRPr="00C5189A">
        <w:rPr>
          <w:rFonts w:asciiTheme="minorEastAsia" w:eastAsiaTheme="minorEastAsia" w:hAnsiTheme="minorEastAsia" w:cs="Arial Narrow" w:hint="eastAsia"/>
          <w:kern w:val="0"/>
          <w:sz w:val="24"/>
          <w:szCs w:val="24"/>
        </w:rPr>
        <w:t>将对意向投资人提交的重整投资方案进行审</w:t>
      </w:r>
      <w:r w:rsidRPr="00C5189A">
        <w:rPr>
          <w:rFonts w:asciiTheme="minorEastAsia" w:eastAsiaTheme="minorEastAsia" w:hAnsiTheme="minorEastAsia" w:cs="Arial Narrow" w:hint="eastAsia"/>
          <w:kern w:val="0"/>
          <w:sz w:val="24"/>
          <w:szCs w:val="24"/>
        </w:rPr>
        <w:lastRenderedPageBreak/>
        <w:t>查</w:t>
      </w:r>
      <w:r w:rsidR="00AF6A40" w:rsidRPr="00C5189A">
        <w:rPr>
          <w:rFonts w:asciiTheme="minorEastAsia" w:eastAsiaTheme="minorEastAsia" w:hAnsiTheme="minorEastAsia" w:cs="Arial Narrow" w:hint="eastAsia"/>
          <w:kern w:val="0"/>
          <w:sz w:val="24"/>
          <w:szCs w:val="24"/>
        </w:rPr>
        <w:t>。</w:t>
      </w:r>
      <w:r w:rsidR="00545ADE" w:rsidRPr="00C5189A">
        <w:rPr>
          <w:rFonts w:asciiTheme="minorEastAsia" w:eastAsiaTheme="minorEastAsia" w:hAnsiTheme="minorEastAsia" w:cs="Arial Narrow" w:hint="eastAsia"/>
          <w:kern w:val="0"/>
          <w:sz w:val="24"/>
          <w:szCs w:val="24"/>
        </w:rPr>
        <w:t>公司</w:t>
      </w:r>
      <w:r w:rsidR="00AF6A40" w:rsidRPr="00C5189A">
        <w:rPr>
          <w:rFonts w:asciiTheme="minorEastAsia" w:eastAsiaTheme="minorEastAsia" w:hAnsiTheme="minorEastAsia" w:cs="Arial Narrow" w:hint="eastAsia"/>
          <w:kern w:val="0"/>
          <w:sz w:val="24"/>
          <w:szCs w:val="24"/>
        </w:rPr>
        <w:t>可以要求</w:t>
      </w:r>
      <w:r w:rsidR="00A47BAA" w:rsidRPr="00C5189A">
        <w:rPr>
          <w:rFonts w:asciiTheme="minorEastAsia" w:eastAsiaTheme="minorEastAsia" w:hAnsiTheme="minorEastAsia" w:cs="Arial Narrow" w:hint="eastAsia"/>
          <w:kern w:val="0"/>
          <w:sz w:val="24"/>
          <w:szCs w:val="24"/>
        </w:rPr>
        <w:t>意向</w:t>
      </w:r>
      <w:r w:rsidR="00AF6A40" w:rsidRPr="00C5189A">
        <w:rPr>
          <w:rFonts w:asciiTheme="minorEastAsia" w:eastAsiaTheme="minorEastAsia" w:hAnsiTheme="minorEastAsia" w:cs="Arial Narrow" w:hint="eastAsia"/>
          <w:kern w:val="0"/>
          <w:sz w:val="24"/>
          <w:szCs w:val="24"/>
        </w:rPr>
        <w:t>投资人调整、补充、释明重整投资方案的内容，并重新提交</w:t>
      </w:r>
      <w:r w:rsidRPr="00C5189A">
        <w:rPr>
          <w:rFonts w:asciiTheme="minorEastAsia" w:eastAsiaTheme="minorEastAsia" w:hAnsiTheme="minorEastAsia" w:cs="Arial Narrow" w:hint="eastAsia"/>
          <w:kern w:val="0"/>
          <w:sz w:val="24"/>
          <w:szCs w:val="24"/>
        </w:rPr>
        <w:t>。</w:t>
      </w:r>
    </w:p>
    <w:p w14:paraId="71877421" w14:textId="2C68D2DE" w:rsidR="00A45D85" w:rsidRPr="00C5189A" w:rsidRDefault="00545ADE"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kern w:val="0"/>
          <w:sz w:val="24"/>
          <w:szCs w:val="24"/>
        </w:rPr>
        <w:t>6</w:t>
      </w:r>
      <w:r w:rsidR="00C831E7" w:rsidRPr="00C5189A">
        <w:rPr>
          <w:rFonts w:asciiTheme="minorEastAsia" w:eastAsiaTheme="minorEastAsia" w:hAnsiTheme="minorEastAsia" w:cs="Arial Narrow" w:hint="eastAsia"/>
          <w:kern w:val="0"/>
          <w:sz w:val="24"/>
          <w:szCs w:val="24"/>
        </w:rPr>
        <w:t>、</w:t>
      </w:r>
      <w:r w:rsidR="007B7E98" w:rsidRPr="00C5189A">
        <w:rPr>
          <w:rFonts w:asciiTheme="minorEastAsia" w:eastAsiaTheme="minorEastAsia" w:hAnsiTheme="minorEastAsia" w:cs="Arial Narrow" w:hint="eastAsia"/>
          <w:kern w:val="0"/>
          <w:sz w:val="24"/>
          <w:szCs w:val="24"/>
        </w:rPr>
        <w:t>遴选机制</w:t>
      </w:r>
    </w:p>
    <w:p w14:paraId="531F9303" w14:textId="4A1BE28E" w:rsidR="00B33E7D" w:rsidRPr="00C5189A" w:rsidRDefault="007B7E98" w:rsidP="003B5A2B">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公司将结合庭外重组</w:t>
      </w:r>
      <w:r w:rsidR="00F52E9C" w:rsidRPr="00C5189A">
        <w:rPr>
          <w:rFonts w:asciiTheme="minorEastAsia" w:eastAsiaTheme="minorEastAsia" w:hAnsiTheme="minorEastAsia" w:cs="Arial Narrow" w:hint="eastAsia"/>
          <w:kern w:val="0"/>
          <w:sz w:val="24"/>
          <w:szCs w:val="24"/>
        </w:rPr>
        <w:t>及预重整、重整</w:t>
      </w:r>
      <w:r w:rsidRPr="00C5189A">
        <w:rPr>
          <w:rFonts w:asciiTheme="minorEastAsia" w:eastAsiaTheme="minorEastAsia" w:hAnsiTheme="minorEastAsia" w:cs="Arial Narrow" w:hint="eastAsia"/>
          <w:kern w:val="0"/>
          <w:sz w:val="24"/>
          <w:szCs w:val="24"/>
        </w:rPr>
        <w:t>工作的实际推进情况，组织意向投资人遴选，</w:t>
      </w:r>
      <w:r w:rsidR="00480E0C">
        <w:rPr>
          <w:rFonts w:asciiTheme="minorEastAsia" w:eastAsiaTheme="minorEastAsia" w:hAnsiTheme="minorEastAsia" w:cs="Arial Narrow" w:hint="eastAsia"/>
          <w:kern w:val="0"/>
          <w:sz w:val="24"/>
          <w:szCs w:val="24"/>
        </w:rPr>
        <w:t>届时将由主要债权人代表、</w:t>
      </w:r>
      <w:r w:rsidR="000F512F">
        <w:rPr>
          <w:rFonts w:asciiTheme="minorEastAsia" w:eastAsiaTheme="minorEastAsia" w:hAnsiTheme="minorEastAsia" w:cs="Arial Narrow" w:hint="eastAsia"/>
          <w:kern w:val="0"/>
          <w:sz w:val="24"/>
          <w:szCs w:val="24"/>
        </w:rPr>
        <w:t>公司</w:t>
      </w:r>
      <w:r w:rsidR="00480E0C">
        <w:rPr>
          <w:rFonts w:asciiTheme="minorEastAsia" w:eastAsiaTheme="minorEastAsia" w:hAnsiTheme="minorEastAsia" w:cs="Arial Narrow" w:hint="eastAsia"/>
          <w:kern w:val="0"/>
          <w:sz w:val="24"/>
          <w:szCs w:val="24"/>
        </w:rPr>
        <w:t>、辅助机构等相关方组成</w:t>
      </w:r>
      <w:r w:rsidR="00480E0C" w:rsidRPr="00480E0C">
        <w:rPr>
          <w:rFonts w:asciiTheme="minorEastAsia" w:eastAsiaTheme="minorEastAsia" w:hAnsiTheme="minorEastAsia" w:cs="Arial Narrow" w:hint="eastAsia"/>
          <w:kern w:val="0"/>
          <w:sz w:val="24"/>
          <w:szCs w:val="24"/>
        </w:rPr>
        <w:t>评审委员会进行评审。评审委员会基于公平、公正的原则从投资人实力、投资方案、清偿方案、投资人产业协同性、方案可行性等维度进行综合考虑并最终确定遴选结果。若符合招募条件的意向投资人仅有一家，公司将组织评审委员会通过商业谈判方式确定重整投资人，若未能达成一致，公司将重新遴选重整投资人。</w:t>
      </w:r>
      <w:r w:rsidRPr="00C5189A">
        <w:rPr>
          <w:rStyle w:val="fontstyle01"/>
          <w:rFonts w:asciiTheme="minorEastAsia" w:eastAsiaTheme="minorEastAsia" w:hAnsiTheme="minorEastAsia" w:hint="default"/>
        </w:rPr>
        <w:t>具体遴选工作安排将另行书面通知。</w:t>
      </w:r>
    </w:p>
    <w:p w14:paraId="6F2C8798" w14:textId="1DB1A625" w:rsidR="00582E94" w:rsidRPr="00C5189A" w:rsidRDefault="00582E94" w:rsidP="00C62123">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在</w:t>
      </w:r>
      <w:r w:rsidR="00763871" w:rsidRPr="00C5189A">
        <w:rPr>
          <w:rFonts w:asciiTheme="minorEastAsia" w:eastAsiaTheme="minorEastAsia" w:hAnsiTheme="minorEastAsia" w:cs="Arial Narrow" w:hint="eastAsia"/>
          <w:kern w:val="0"/>
          <w:sz w:val="24"/>
          <w:szCs w:val="24"/>
        </w:rPr>
        <w:t>本次</w:t>
      </w:r>
      <w:r w:rsidRPr="00C5189A">
        <w:rPr>
          <w:rFonts w:asciiTheme="minorEastAsia" w:eastAsiaTheme="minorEastAsia" w:hAnsiTheme="minorEastAsia" w:cs="Arial Narrow" w:hint="eastAsia"/>
          <w:kern w:val="0"/>
          <w:sz w:val="24"/>
          <w:szCs w:val="24"/>
        </w:rPr>
        <w:t>招募期间，</w:t>
      </w:r>
      <w:r w:rsidR="00545ADE" w:rsidRPr="00C5189A">
        <w:rPr>
          <w:rFonts w:asciiTheme="minorEastAsia" w:eastAsiaTheme="minorEastAsia" w:hAnsiTheme="minorEastAsia" w:cs="Arial Narrow" w:hint="eastAsia"/>
          <w:kern w:val="0"/>
          <w:sz w:val="24"/>
          <w:szCs w:val="24"/>
        </w:rPr>
        <w:t>公司</w:t>
      </w:r>
      <w:r w:rsidRPr="00C5189A">
        <w:rPr>
          <w:rFonts w:asciiTheme="minorEastAsia" w:eastAsiaTheme="minorEastAsia" w:hAnsiTheme="minorEastAsia" w:cs="Arial Narrow" w:hint="eastAsia"/>
          <w:kern w:val="0"/>
          <w:sz w:val="24"/>
          <w:szCs w:val="24"/>
        </w:rPr>
        <w:t>有权对意向投资人进行反向尽职调查，意向投资人应当充分配合。</w:t>
      </w:r>
    </w:p>
    <w:p w14:paraId="65F0F23A" w14:textId="010D53C8" w:rsidR="003B5A2B" w:rsidRPr="00C5189A" w:rsidRDefault="003B5A2B"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7、签署协议</w:t>
      </w:r>
    </w:p>
    <w:p w14:paraId="118671AD" w14:textId="4A3890E1" w:rsidR="003B5A2B" w:rsidRPr="00C5189A" w:rsidRDefault="00545ADE">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公司</w:t>
      </w:r>
      <w:r w:rsidR="003B5A2B" w:rsidRPr="00C5189A">
        <w:rPr>
          <w:rFonts w:asciiTheme="minorEastAsia" w:eastAsiaTheme="minorEastAsia" w:hAnsiTheme="minorEastAsia" w:cs="Arial Narrow" w:hint="eastAsia"/>
          <w:kern w:val="0"/>
          <w:sz w:val="24"/>
          <w:szCs w:val="24"/>
        </w:rPr>
        <w:t>在</w:t>
      </w:r>
      <w:r w:rsidR="00942774" w:rsidRPr="00C5189A">
        <w:rPr>
          <w:rFonts w:asciiTheme="minorEastAsia" w:eastAsiaTheme="minorEastAsia" w:hAnsiTheme="minorEastAsia" w:cs="Arial Narrow" w:hint="eastAsia"/>
          <w:kern w:val="0"/>
          <w:sz w:val="24"/>
          <w:szCs w:val="24"/>
        </w:rPr>
        <w:t>重整投资人</w:t>
      </w:r>
      <w:r w:rsidR="003B5A2B" w:rsidRPr="00C5189A">
        <w:rPr>
          <w:rFonts w:asciiTheme="minorEastAsia" w:eastAsiaTheme="minorEastAsia" w:hAnsiTheme="minorEastAsia" w:cs="Arial Narrow" w:hint="eastAsia"/>
          <w:kern w:val="0"/>
          <w:sz w:val="24"/>
          <w:szCs w:val="24"/>
        </w:rPr>
        <w:t>遴选结果产生后的2个自然日内以电子邮件形式向</w:t>
      </w:r>
      <w:r w:rsidR="00942774" w:rsidRPr="00C5189A">
        <w:rPr>
          <w:rFonts w:asciiTheme="minorEastAsia" w:eastAsiaTheme="minorEastAsia" w:hAnsiTheme="minorEastAsia" w:cs="Arial Narrow" w:hint="eastAsia"/>
          <w:kern w:val="0"/>
          <w:sz w:val="24"/>
          <w:szCs w:val="24"/>
        </w:rPr>
        <w:t>重整投资人</w:t>
      </w:r>
      <w:r w:rsidR="003B5A2B" w:rsidRPr="00C5189A">
        <w:rPr>
          <w:rFonts w:asciiTheme="minorEastAsia" w:eastAsiaTheme="minorEastAsia" w:hAnsiTheme="minorEastAsia" w:cs="Arial Narrow" w:hint="eastAsia"/>
          <w:kern w:val="0"/>
          <w:sz w:val="24"/>
          <w:szCs w:val="24"/>
        </w:rPr>
        <w:t>和备选</w:t>
      </w:r>
      <w:r w:rsidR="00942774" w:rsidRPr="00C5189A">
        <w:rPr>
          <w:rFonts w:asciiTheme="minorEastAsia" w:eastAsiaTheme="minorEastAsia" w:hAnsiTheme="minorEastAsia" w:cs="Arial Narrow" w:hint="eastAsia"/>
          <w:kern w:val="0"/>
          <w:sz w:val="24"/>
          <w:szCs w:val="24"/>
        </w:rPr>
        <w:t>重整投资人</w:t>
      </w:r>
      <w:r w:rsidR="003B5A2B" w:rsidRPr="00C5189A">
        <w:rPr>
          <w:rFonts w:asciiTheme="minorEastAsia" w:eastAsiaTheme="minorEastAsia" w:hAnsiTheme="minorEastAsia" w:cs="Arial Narrow" w:hint="eastAsia"/>
          <w:kern w:val="0"/>
          <w:sz w:val="24"/>
          <w:szCs w:val="24"/>
        </w:rPr>
        <w:t>（如有）发出《确认函》，确认其</w:t>
      </w:r>
      <w:r w:rsidR="00942774" w:rsidRPr="00C5189A">
        <w:rPr>
          <w:rFonts w:asciiTheme="minorEastAsia" w:eastAsiaTheme="minorEastAsia" w:hAnsiTheme="minorEastAsia" w:cs="Arial Narrow" w:hint="eastAsia"/>
          <w:kern w:val="0"/>
          <w:sz w:val="24"/>
          <w:szCs w:val="24"/>
        </w:rPr>
        <w:t>重整投资人</w:t>
      </w:r>
      <w:r w:rsidR="003B5A2B" w:rsidRPr="00C5189A">
        <w:rPr>
          <w:rFonts w:asciiTheme="minorEastAsia" w:eastAsiaTheme="minorEastAsia" w:hAnsiTheme="minorEastAsia" w:cs="Arial Narrow" w:hint="eastAsia"/>
          <w:kern w:val="0"/>
          <w:sz w:val="24"/>
          <w:szCs w:val="24"/>
        </w:rPr>
        <w:t>和备选</w:t>
      </w:r>
      <w:r w:rsidR="00942774" w:rsidRPr="00C5189A">
        <w:rPr>
          <w:rFonts w:asciiTheme="minorEastAsia" w:eastAsiaTheme="minorEastAsia" w:hAnsiTheme="minorEastAsia" w:cs="Arial Narrow" w:hint="eastAsia"/>
          <w:kern w:val="0"/>
          <w:sz w:val="24"/>
          <w:szCs w:val="24"/>
        </w:rPr>
        <w:t>重整投资人</w:t>
      </w:r>
      <w:r w:rsidR="003B5A2B" w:rsidRPr="00C5189A">
        <w:rPr>
          <w:rFonts w:asciiTheme="minorEastAsia" w:eastAsiaTheme="minorEastAsia" w:hAnsiTheme="minorEastAsia" w:cs="Arial Narrow" w:hint="eastAsia"/>
          <w:kern w:val="0"/>
          <w:sz w:val="24"/>
          <w:szCs w:val="24"/>
        </w:rPr>
        <w:t>身份，并组织相关方在合理期限内与</w:t>
      </w:r>
      <w:r w:rsidR="00942774" w:rsidRPr="00C5189A">
        <w:rPr>
          <w:rFonts w:asciiTheme="minorEastAsia" w:eastAsiaTheme="minorEastAsia" w:hAnsiTheme="minorEastAsia" w:cs="Arial Narrow" w:hint="eastAsia"/>
          <w:kern w:val="0"/>
          <w:sz w:val="24"/>
          <w:szCs w:val="24"/>
        </w:rPr>
        <w:t>重整投资人</w:t>
      </w:r>
      <w:r w:rsidR="003B5A2B" w:rsidRPr="00C5189A">
        <w:rPr>
          <w:rFonts w:asciiTheme="minorEastAsia" w:eastAsiaTheme="minorEastAsia" w:hAnsiTheme="minorEastAsia" w:cs="Arial Narrow" w:hint="eastAsia"/>
          <w:kern w:val="0"/>
          <w:sz w:val="24"/>
          <w:szCs w:val="24"/>
        </w:rPr>
        <w:t>签订重整投资协议。一旦</w:t>
      </w:r>
      <w:r w:rsidRPr="00C5189A">
        <w:rPr>
          <w:rFonts w:asciiTheme="minorEastAsia" w:eastAsiaTheme="minorEastAsia" w:hAnsiTheme="minorEastAsia" w:cs="Arial Narrow" w:hint="eastAsia"/>
          <w:kern w:val="0"/>
          <w:sz w:val="24"/>
          <w:szCs w:val="24"/>
        </w:rPr>
        <w:t>公司</w:t>
      </w:r>
      <w:r w:rsidR="003B5A2B" w:rsidRPr="00C5189A">
        <w:rPr>
          <w:rFonts w:asciiTheme="minorEastAsia" w:eastAsiaTheme="minorEastAsia" w:hAnsiTheme="minorEastAsia" w:cs="Arial Narrow" w:hint="eastAsia"/>
          <w:kern w:val="0"/>
          <w:sz w:val="24"/>
          <w:szCs w:val="24"/>
        </w:rPr>
        <w:t>确定了重整投资协议签订期限，</w:t>
      </w:r>
      <w:r w:rsidR="00942774" w:rsidRPr="00C5189A">
        <w:rPr>
          <w:rFonts w:asciiTheme="minorEastAsia" w:eastAsiaTheme="minorEastAsia" w:hAnsiTheme="minorEastAsia" w:cs="Arial Narrow" w:hint="eastAsia"/>
          <w:kern w:val="0"/>
          <w:sz w:val="24"/>
          <w:szCs w:val="24"/>
        </w:rPr>
        <w:t>重整投资人</w:t>
      </w:r>
      <w:r w:rsidR="003B5A2B" w:rsidRPr="00C5189A">
        <w:rPr>
          <w:rFonts w:asciiTheme="minorEastAsia" w:eastAsiaTheme="minorEastAsia" w:hAnsiTheme="minorEastAsia" w:cs="Arial Narrow" w:hint="eastAsia"/>
          <w:kern w:val="0"/>
          <w:sz w:val="24"/>
          <w:szCs w:val="24"/>
        </w:rPr>
        <w:t>应当在该期限内完成重整投资协议的签订。</w:t>
      </w:r>
      <w:r w:rsidRPr="00C5189A">
        <w:rPr>
          <w:rFonts w:asciiTheme="minorEastAsia" w:eastAsiaTheme="minorEastAsia" w:hAnsiTheme="minorEastAsia" w:cs="Arial Narrow" w:hint="eastAsia"/>
          <w:kern w:val="0"/>
          <w:sz w:val="24"/>
          <w:szCs w:val="24"/>
        </w:rPr>
        <w:t>重整投资协议签订</w:t>
      </w:r>
      <w:r w:rsidR="00057411" w:rsidRPr="00C5189A">
        <w:rPr>
          <w:rFonts w:asciiTheme="minorEastAsia" w:eastAsiaTheme="minorEastAsia" w:hAnsiTheme="minorEastAsia" w:cs="Arial Narrow" w:hint="eastAsia"/>
          <w:kern w:val="0"/>
          <w:sz w:val="24"/>
          <w:szCs w:val="24"/>
        </w:rPr>
        <w:t>后，</w:t>
      </w:r>
      <w:r w:rsidR="00942774" w:rsidRPr="00C5189A">
        <w:rPr>
          <w:rFonts w:asciiTheme="minorEastAsia" w:eastAsiaTheme="minorEastAsia" w:hAnsiTheme="minorEastAsia" w:cs="Arial Narrow" w:hint="eastAsia"/>
          <w:kern w:val="0"/>
          <w:sz w:val="24"/>
          <w:szCs w:val="24"/>
        </w:rPr>
        <w:t>重整投资人</w:t>
      </w:r>
      <w:r w:rsidR="003B5A2B" w:rsidRPr="00C5189A">
        <w:rPr>
          <w:rFonts w:asciiTheme="minorEastAsia" w:eastAsiaTheme="minorEastAsia" w:hAnsiTheme="minorEastAsia" w:cs="Arial Narrow" w:hint="eastAsia"/>
          <w:kern w:val="0"/>
          <w:sz w:val="24"/>
          <w:szCs w:val="24"/>
        </w:rPr>
        <w:t>可以参与重整方案的论证、与债权人协商谈判等</w:t>
      </w:r>
      <w:r w:rsidRPr="00C5189A">
        <w:rPr>
          <w:rFonts w:asciiTheme="minorEastAsia" w:eastAsiaTheme="minorEastAsia" w:hAnsiTheme="minorEastAsia" w:cs="Arial Narrow" w:hint="eastAsia"/>
          <w:kern w:val="0"/>
          <w:sz w:val="24"/>
          <w:szCs w:val="24"/>
        </w:rPr>
        <w:t>庭外重组</w:t>
      </w:r>
      <w:r w:rsidR="003B5A2B" w:rsidRPr="00C5189A">
        <w:rPr>
          <w:rFonts w:asciiTheme="minorEastAsia" w:eastAsiaTheme="minorEastAsia" w:hAnsiTheme="minorEastAsia" w:cs="Arial Narrow" w:hint="eastAsia"/>
          <w:kern w:val="0"/>
          <w:sz w:val="24"/>
          <w:szCs w:val="24"/>
        </w:rPr>
        <w:t>工作以及后续</w:t>
      </w:r>
      <w:r w:rsidRPr="00C5189A">
        <w:rPr>
          <w:rFonts w:asciiTheme="minorEastAsia" w:eastAsiaTheme="minorEastAsia" w:hAnsiTheme="minorEastAsia" w:cs="Arial Narrow" w:hint="eastAsia"/>
          <w:kern w:val="0"/>
          <w:sz w:val="24"/>
          <w:szCs w:val="24"/>
        </w:rPr>
        <w:t>预重整、</w:t>
      </w:r>
      <w:r w:rsidR="003B5A2B" w:rsidRPr="00C5189A">
        <w:rPr>
          <w:rFonts w:asciiTheme="minorEastAsia" w:eastAsiaTheme="minorEastAsia" w:hAnsiTheme="minorEastAsia" w:cs="Arial Narrow" w:hint="eastAsia"/>
          <w:kern w:val="0"/>
          <w:sz w:val="24"/>
          <w:szCs w:val="24"/>
        </w:rPr>
        <w:t>重整工作。</w:t>
      </w:r>
    </w:p>
    <w:p w14:paraId="3EF61732" w14:textId="1269A5AC" w:rsidR="001C6206" w:rsidRPr="00C5189A" w:rsidRDefault="001C6206" w:rsidP="001C6206">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若</w:t>
      </w:r>
      <w:r w:rsidR="00942774" w:rsidRPr="00C5189A">
        <w:rPr>
          <w:rFonts w:asciiTheme="minorEastAsia" w:eastAsiaTheme="minorEastAsia" w:hAnsiTheme="minorEastAsia" w:cs="Arial Narrow" w:hint="eastAsia"/>
          <w:kern w:val="0"/>
          <w:sz w:val="24"/>
          <w:szCs w:val="24"/>
        </w:rPr>
        <w:t>重整投资人</w:t>
      </w:r>
      <w:r w:rsidRPr="00C5189A">
        <w:rPr>
          <w:rFonts w:asciiTheme="minorEastAsia" w:eastAsiaTheme="minorEastAsia" w:hAnsiTheme="minorEastAsia" w:cs="Arial Narrow" w:hint="eastAsia"/>
          <w:kern w:val="0"/>
          <w:sz w:val="24"/>
          <w:szCs w:val="24"/>
        </w:rPr>
        <w:t>未按时签署重整投资协议，</w:t>
      </w:r>
      <w:r w:rsidR="00545ADE" w:rsidRPr="00C5189A">
        <w:rPr>
          <w:rFonts w:asciiTheme="minorEastAsia" w:eastAsiaTheme="minorEastAsia" w:hAnsiTheme="minorEastAsia" w:cs="Arial Narrow" w:hint="eastAsia"/>
          <w:kern w:val="0"/>
          <w:sz w:val="24"/>
          <w:szCs w:val="24"/>
        </w:rPr>
        <w:t>公司</w:t>
      </w:r>
      <w:r w:rsidRPr="00C5189A">
        <w:rPr>
          <w:rFonts w:asciiTheme="minorEastAsia" w:eastAsiaTheme="minorEastAsia" w:hAnsiTheme="minorEastAsia" w:cs="Arial Narrow" w:hint="eastAsia"/>
          <w:kern w:val="0"/>
          <w:sz w:val="24"/>
          <w:szCs w:val="24"/>
        </w:rPr>
        <w:t>可以取消其</w:t>
      </w:r>
      <w:r w:rsidR="00942774" w:rsidRPr="00C5189A">
        <w:rPr>
          <w:rFonts w:asciiTheme="minorEastAsia" w:eastAsiaTheme="minorEastAsia" w:hAnsiTheme="minorEastAsia" w:cs="Arial Narrow" w:hint="eastAsia"/>
          <w:kern w:val="0"/>
          <w:sz w:val="24"/>
          <w:szCs w:val="24"/>
        </w:rPr>
        <w:t>重整投资人</w:t>
      </w:r>
      <w:r w:rsidRPr="00C5189A">
        <w:rPr>
          <w:rFonts w:asciiTheme="minorEastAsia" w:eastAsiaTheme="minorEastAsia" w:hAnsiTheme="minorEastAsia" w:cs="Arial Narrow" w:hint="eastAsia"/>
          <w:kern w:val="0"/>
          <w:sz w:val="24"/>
          <w:szCs w:val="24"/>
        </w:rPr>
        <w:t>资格，并直接确定备选</w:t>
      </w:r>
      <w:r w:rsidR="00942774" w:rsidRPr="00C5189A">
        <w:rPr>
          <w:rFonts w:asciiTheme="minorEastAsia" w:eastAsiaTheme="minorEastAsia" w:hAnsiTheme="minorEastAsia" w:cs="Arial Narrow" w:hint="eastAsia"/>
          <w:kern w:val="0"/>
          <w:sz w:val="24"/>
          <w:szCs w:val="24"/>
        </w:rPr>
        <w:t>重整投资人</w:t>
      </w:r>
      <w:r w:rsidRPr="00C5189A">
        <w:rPr>
          <w:rFonts w:asciiTheme="minorEastAsia" w:eastAsiaTheme="minorEastAsia" w:hAnsiTheme="minorEastAsia" w:cs="Arial Narrow" w:hint="eastAsia"/>
          <w:kern w:val="0"/>
          <w:sz w:val="24"/>
          <w:szCs w:val="24"/>
        </w:rPr>
        <w:t>为</w:t>
      </w:r>
      <w:r w:rsidR="00942774" w:rsidRPr="00C5189A">
        <w:rPr>
          <w:rFonts w:asciiTheme="minorEastAsia" w:eastAsiaTheme="minorEastAsia" w:hAnsiTheme="minorEastAsia" w:cs="Arial Narrow" w:hint="eastAsia"/>
          <w:kern w:val="0"/>
          <w:sz w:val="24"/>
          <w:szCs w:val="24"/>
        </w:rPr>
        <w:t>重整投资人</w:t>
      </w:r>
      <w:r w:rsidRPr="00C5189A">
        <w:rPr>
          <w:rFonts w:asciiTheme="minorEastAsia" w:eastAsiaTheme="minorEastAsia" w:hAnsiTheme="minorEastAsia" w:cs="Arial Narrow" w:hint="eastAsia"/>
          <w:kern w:val="0"/>
          <w:sz w:val="24"/>
          <w:szCs w:val="24"/>
        </w:rPr>
        <w:t>或另行确定</w:t>
      </w:r>
      <w:r w:rsidR="00942774" w:rsidRPr="00C5189A">
        <w:rPr>
          <w:rFonts w:asciiTheme="minorEastAsia" w:eastAsiaTheme="minorEastAsia" w:hAnsiTheme="minorEastAsia" w:cs="Arial Narrow" w:hint="eastAsia"/>
          <w:kern w:val="0"/>
          <w:sz w:val="24"/>
          <w:szCs w:val="24"/>
        </w:rPr>
        <w:t>重整投资人</w:t>
      </w:r>
      <w:r w:rsidRPr="00C5189A">
        <w:rPr>
          <w:rFonts w:asciiTheme="minorEastAsia" w:eastAsiaTheme="minorEastAsia" w:hAnsiTheme="minorEastAsia" w:cs="Arial Narrow" w:hint="eastAsia"/>
          <w:kern w:val="0"/>
          <w:sz w:val="24"/>
          <w:szCs w:val="24"/>
        </w:rPr>
        <w:t>。</w:t>
      </w:r>
      <w:r w:rsidR="00CF2612" w:rsidRPr="00C5189A">
        <w:rPr>
          <w:rFonts w:asciiTheme="minorEastAsia" w:eastAsiaTheme="minorEastAsia" w:hAnsiTheme="minorEastAsia" w:cs="Arial Narrow" w:hint="eastAsia"/>
          <w:kern w:val="0"/>
          <w:sz w:val="24"/>
          <w:szCs w:val="24"/>
        </w:rPr>
        <w:t>如最终未有中选重整投资人成功与公司签订书面重整投资协议并最终确定为本案的重整投资人的，公司将重新进行招募。</w:t>
      </w:r>
    </w:p>
    <w:p w14:paraId="61017E10" w14:textId="226C6FA4" w:rsidR="00E320D8" w:rsidRPr="00C5189A" w:rsidRDefault="00545ADE" w:rsidP="00C33E62">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kern w:val="0"/>
          <w:sz w:val="24"/>
          <w:szCs w:val="24"/>
        </w:rPr>
        <w:t>8</w:t>
      </w:r>
      <w:r w:rsidR="00C33E62" w:rsidRPr="00C5189A">
        <w:rPr>
          <w:rFonts w:asciiTheme="minorEastAsia" w:eastAsiaTheme="minorEastAsia" w:hAnsiTheme="minorEastAsia" w:cs="Arial Narrow" w:hint="eastAsia"/>
          <w:kern w:val="0"/>
          <w:sz w:val="24"/>
          <w:szCs w:val="24"/>
        </w:rPr>
        <w:t>、</w:t>
      </w:r>
      <w:r w:rsidR="00E320D8" w:rsidRPr="00C5189A">
        <w:rPr>
          <w:rFonts w:asciiTheme="minorEastAsia" w:eastAsiaTheme="minorEastAsia" w:hAnsiTheme="minorEastAsia" w:cs="Arial Narrow" w:hint="eastAsia"/>
          <w:kern w:val="0"/>
          <w:sz w:val="24"/>
          <w:szCs w:val="24"/>
        </w:rPr>
        <w:t>保证金处理</w:t>
      </w:r>
    </w:p>
    <w:p w14:paraId="24F2DF9A" w14:textId="7A05E450" w:rsidR="00E320D8" w:rsidRPr="00C5189A" w:rsidRDefault="00671601" w:rsidP="00671601">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《重整投资协议》将约定履约保证金，中选重整投资人此前已</w:t>
      </w:r>
      <w:r w:rsidR="002C557F" w:rsidRPr="00C5189A">
        <w:rPr>
          <w:rFonts w:asciiTheme="minorEastAsia" w:eastAsiaTheme="minorEastAsia" w:hAnsiTheme="minorEastAsia" w:cs="Arial Narrow" w:hint="eastAsia"/>
          <w:kern w:val="0"/>
          <w:sz w:val="24"/>
          <w:szCs w:val="24"/>
        </w:rPr>
        <w:t>实际</w:t>
      </w:r>
      <w:r w:rsidRPr="00C5189A">
        <w:rPr>
          <w:rFonts w:asciiTheme="minorEastAsia" w:eastAsiaTheme="minorEastAsia" w:hAnsiTheme="minorEastAsia" w:cs="Arial Narrow" w:hint="eastAsia"/>
          <w:kern w:val="0"/>
          <w:sz w:val="24"/>
          <w:szCs w:val="24"/>
        </w:rPr>
        <w:t>缴纳的报名保证金将转为履约保证金的一部分（不计</w:t>
      </w:r>
      <w:proofErr w:type="gramStart"/>
      <w:r w:rsidRPr="00C5189A">
        <w:rPr>
          <w:rFonts w:asciiTheme="minorEastAsia" w:eastAsiaTheme="minorEastAsia" w:hAnsiTheme="minorEastAsia" w:cs="Arial Narrow" w:hint="eastAsia"/>
          <w:kern w:val="0"/>
          <w:sz w:val="24"/>
          <w:szCs w:val="24"/>
        </w:rPr>
        <w:t>息</w:t>
      </w:r>
      <w:proofErr w:type="gramEnd"/>
      <w:r w:rsidRPr="00C5189A">
        <w:rPr>
          <w:rFonts w:asciiTheme="minorEastAsia" w:eastAsiaTheme="minorEastAsia" w:hAnsiTheme="minorEastAsia" w:cs="Arial Narrow" w:hint="eastAsia"/>
          <w:kern w:val="0"/>
          <w:sz w:val="24"/>
          <w:szCs w:val="24"/>
        </w:rPr>
        <w:t>），重整投资人应缴纳差额部分（如有）履约保证金。如重整计划获得法院裁定批准，则重整投资人支付的履约保证</w:t>
      </w:r>
      <w:r w:rsidRPr="00C5189A">
        <w:rPr>
          <w:rFonts w:asciiTheme="minorEastAsia" w:eastAsiaTheme="minorEastAsia" w:hAnsiTheme="minorEastAsia" w:cs="Arial Narrow" w:hint="eastAsia"/>
          <w:kern w:val="0"/>
          <w:sz w:val="24"/>
          <w:szCs w:val="24"/>
        </w:rPr>
        <w:lastRenderedPageBreak/>
        <w:t>金将转为投资款（不计</w:t>
      </w:r>
      <w:proofErr w:type="gramStart"/>
      <w:r w:rsidRPr="00C5189A">
        <w:rPr>
          <w:rFonts w:asciiTheme="minorEastAsia" w:eastAsiaTheme="minorEastAsia" w:hAnsiTheme="minorEastAsia" w:cs="Arial Narrow" w:hint="eastAsia"/>
          <w:kern w:val="0"/>
          <w:sz w:val="24"/>
          <w:szCs w:val="24"/>
        </w:rPr>
        <w:t>息</w:t>
      </w:r>
      <w:proofErr w:type="gramEnd"/>
      <w:r w:rsidRPr="00C5189A">
        <w:rPr>
          <w:rFonts w:asciiTheme="minorEastAsia" w:eastAsiaTheme="minorEastAsia" w:hAnsiTheme="minorEastAsia" w:cs="Arial Narrow" w:hint="eastAsia"/>
          <w:kern w:val="0"/>
          <w:sz w:val="24"/>
          <w:szCs w:val="24"/>
        </w:rPr>
        <w:t>），否则履约保证金将无息原路退回。对于提交重整投资方案后未中选的意向投资人，公司将于中选通知发出之日起的20个工作日内无息原路退还未中选意向投资人缴纳的报名保证金。</w:t>
      </w:r>
    </w:p>
    <w:p w14:paraId="5EADEA7C" w14:textId="7BBF8C5E" w:rsidR="00A45D85" w:rsidRPr="00C5189A" w:rsidRDefault="00E320D8" w:rsidP="00C33E62">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9、</w:t>
      </w:r>
      <w:r w:rsidR="00A45D85" w:rsidRPr="00C5189A">
        <w:rPr>
          <w:rFonts w:asciiTheme="minorEastAsia" w:eastAsiaTheme="minorEastAsia" w:hAnsiTheme="minorEastAsia" w:cs="Arial Narrow" w:hint="eastAsia"/>
          <w:kern w:val="0"/>
          <w:sz w:val="24"/>
          <w:szCs w:val="24"/>
        </w:rPr>
        <w:t>联合体成员的调整</w:t>
      </w:r>
    </w:p>
    <w:p w14:paraId="51096DE3" w14:textId="2BC90C4B" w:rsidR="00A45D85" w:rsidRPr="00C5189A" w:rsidRDefault="00A45D85" w:rsidP="00A45D85">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在提交有约束力的重整投资方案之前，联合体可自行根据需要调整成员结构，调整后的联合体需根据</w:t>
      </w:r>
      <w:r w:rsidR="00545ADE" w:rsidRPr="00C5189A">
        <w:rPr>
          <w:rFonts w:asciiTheme="minorEastAsia" w:eastAsiaTheme="minorEastAsia" w:hAnsiTheme="minorEastAsia" w:cs="Arial Narrow" w:hint="eastAsia"/>
          <w:kern w:val="0"/>
          <w:sz w:val="24"/>
          <w:szCs w:val="24"/>
        </w:rPr>
        <w:t>公司</w:t>
      </w:r>
      <w:r w:rsidRPr="00C5189A">
        <w:rPr>
          <w:rFonts w:asciiTheme="minorEastAsia" w:eastAsiaTheme="minorEastAsia" w:hAnsiTheme="minorEastAsia" w:cs="Arial Narrow" w:hint="eastAsia"/>
          <w:kern w:val="0"/>
          <w:sz w:val="24"/>
          <w:szCs w:val="24"/>
        </w:rPr>
        <w:t>的要求补充相关材料。未按照要求补充相关材料或联合体牵头</w:t>
      </w:r>
      <w:r w:rsidR="00D655BB" w:rsidRPr="00C5189A">
        <w:rPr>
          <w:rFonts w:asciiTheme="minorEastAsia" w:eastAsiaTheme="minorEastAsia" w:hAnsiTheme="minorEastAsia" w:cs="Arial Narrow" w:hint="eastAsia"/>
          <w:kern w:val="0"/>
          <w:sz w:val="24"/>
          <w:szCs w:val="24"/>
        </w:rPr>
        <w:t>投资</w:t>
      </w:r>
      <w:r w:rsidRPr="00C5189A">
        <w:rPr>
          <w:rFonts w:asciiTheme="minorEastAsia" w:eastAsiaTheme="minorEastAsia" w:hAnsiTheme="minorEastAsia" w:cs="Arial Narrow" w:hint="eastAsia"/>
          <w:kern w:val="0"/>
          <w:sz w:val="24"/>
          <w:szCs w:val="24"/>
        </w:rPr>
        <w:t>人退出投资人联合体的，视为联合体投资人自行放弃或主动退出本次招募。</w:t>
      </w:r>
    </w:p>
    <w:p w14:paraId="10DD608C" w14:textId="79A94D04" w:rsidR="00FF0F19" w:rsidRPr="00C5189A" w:rsidRDefault="00A45D85" w:rsidP="00C33E62">
      <w:pPr>
        <w:widowControl w:val="0"/>
        <w:autoSpaceDE w:val="0"/>
        <w:autoSpaceDN w:val="0"/>
        <w:adjustRightInd w:val="0"/>
        <w:spacing w:beforeLines="50" w:before="120" w:afterLines="50" w:after="120" w:line="360" w:lineRule="auto"/>
        <w:ind w:firstLineChars="200" w:firstLine="480"/>
        <w:rPr>
          <w:rFonts w:asciiTheme="minorEastAsia" w:eastAsiaTheme="minorEastAsia" w:hAnsiTheme="minorEastAsia" w:cs="Arial Narrow" w:hint="eastAsia"/>
          <w:kern w:val="0"/>
          <w:sz w:val="24"/>
          <w:szCs w:val="24"/>
        </w:rPr>
      </w:pPr>
      <w:r w:rsidRPr="00C5189A">
        <w:rPr>
          <w:rFonts w:asciiTheme="minorEastAsia" w:eastAsiaTheme="minorEastAsia" w:hAnsiTheme="minorEastAsia" w:cs="Arial Narrow" w:hint="eastAsia"/>
          <w:kern w:val="0"/>
          <w:sz w:val="24"/>
          <w:szCs w:val="24"/>
        </w:rPr>
        <w:t>在提交有约束力的重整投资方案之后，投资人联合体需要调整成员结构的，需提前取得</w:t>
      </w:r>
      <w:r w:rsidR="00545ADE" w:rsidRPr="00C5189A">
        <w:rPr>
          <w:rFonts w:asciiTheme="minorEastAsia" w:eastAsiaTheme="minorEastAsia" w:hAnsiTheme="minorEastAsia" w:cs="Arial Narrow" w:hint="eastAsia"/>
          <w:kern w:val="0"/>
          <w:sz w:val="24"/>
          <w:szCs w:val="24"/>
        </w:rPr>
        <w:t>公司</w:t>
      </w:r>
      <w:r w:rsidRPr="00C5189A">
        <w:rPr>
          <w:rFonts w:asciiTheme="minorEastAsia" w:eastAsiaTheme="minorEastAsia" w:hAnsiTheme="minorEastAsia" w:cs="Arial Narrow" w:hint="eastAsia"/>
          <w:kern w:val="0"/>
          <w:sz w:val="24"/>
          <w:szCs w:val="24"/>
        </w:rPr>
        <w:t>同意。未经</w:t>
      </w:r>
      <w:r w:rsidR="00545ADE" w:rsidRPr="00C5189A">
        <w:rPr>
          <w:rFonts w:asciiTheme="minorEastAsia" w:eastAsiaTheme="minorEastAsia" w:hAnsiTheme="minorEastAsia" w:cs="Arial Narrow" w:hint="eastAsia"/>
          <w:kern w:val="0"/>
          <w:sz w:val="24"/>
          <w:szCs w:val="24"/>
        </w:rPr>
        <w:t>公司</w:t>
      </w:r>
      <w:r w:rsidRPr="00C5189A">
        <w:rPr>
          <w:rFonts w:asciiTheme="minorEastAsia" w:eastAsiaTheme="minorEastAsia" w:hAnsiTheme="minorEastAsia" w:cs="Arial Narrow" w:hint="eastAsia"/>
          <w:kern w:val="0"/>
          <w:sz w:val="24"/>
          <w:szCs w:val="24"/>
        </w:rPr>
        <w:t>同意自行调整成员结构的，视为自行放弃或主动退出本次招募。</w:t>
      </w:r>
    </w:p>
    <w:p w14:paraId="51430351" w14:textId="77777777" w:rsidR="004C6E68" w:rsidRDefault="004C6E68" w:rsidP="007E2D09">
      <w:pPr>
        <w:spacing w:beforeLines="50" w:before="120" w:afterLines="50" w:after="120" w:line="360" w:lineRule="auto"/>
        <w:ind w:firstLineChars="200" w:firstLine="480"/>
        <w:rPr>
          <w:rFonts w:asciiTheme="minorEastAsia" w:eastAsiaTheme="minorEastAsia" w:hAnsiTheme="minorEastAsia" w:hint="eastAsia"/>
          <w:sz w:val="24"/>
          <w:szCs w:val="24"/>
        </w:rPr>
      </w:pPr>
    </w:p>
    <w:p w14:paraId="0A7C21D4" w14:textId="1A9D9534" w:rsidR="007E2D09" w:rsidRPr="00C5189A" w:rsidRDefault="007E2D09" w:rsidP="007E2D09">
      <w:pPr>
        <w:spacing w:beforeLines="50" w:before="120" w:afterLines="50" w:after="120" w:line="360" w:lineRule="auto"/>
        <w:ind w:firstLineChars="200" w:firstLine="480"/>
        <w:rPr>
          <w:rFonts w:asciiTheme="minorEastAsia" w:eastAsiaTheme="minorEastAsia" w:hAnsiTheme="minorEastAsia" w:hint="eastAsia"/>
          <w:sz w:val="24"/>
          <w:szCs w:val="24"/>
        </w:rPr>
      </w:pPr>
      <w:r w:rsidRPr="00C5189A">
        <w:rPr>
          <w:rFonts w:asciiTheme="minorEastAsia" w:eastAsiaTheme="minorEastAsia" w:hAnsiTheme="minorEastAsia" w:hint="eastAsia"/>
          <w:sz w:val="24"/>
          <w:szCs w:val="24"/>
        </w:rPr>
        <w:t>本公告内容由公司编制，解释权归属于公司。公司</w:t>
      </w:r>
      <w:r w:rsidR="00C53A65" w:rsidRPr="00C53A65">
        <w:rPr>
          <w:rFonts w:asciiTheme="minorEastAsia" w:eastAsiaTheme="minorEastAsia" w:hAnsiTheme="minorEastAsia" w:hint="eastAsia"/>
          <w:sz w:val="24"/>
          <w:szCs w:val="24"/>
        </w:rPr>
        <w:t>及辅助机构</w:t>
      </w:r>
      <w:r w:rsidRPr="00C5189A">
        <w:rPr>
          <w:rFonts w:asciiTheme="minorEastAsia" w:eastAsiaTheme="minorEastAsia" w:hAnsiTheme="minorEastAsia" w:hint="eastAsia"/>
          <w:sz w:val="24"/>
          <w:szCs w:val="24"/>
        </w:rPr>
        <w:t>有权根据需要变更招募及遴选事项的有关内容及时间安排，参与招募的意向重整投资人应根据公司</w:t>
      </w:r>
      <w:r w:rsidR="00C53A65" w:rsidRPr="00C53A65">
        <w:rPr>
          <w:rFonts w:asciiTheme="minorEastAsia" w:eastAsiaTheme="minorEastAsia" w:hAnsiTheme="minorEastAsia" w:hint="eastAsia"/>
          <w:sz w:val="24"/>
          <w:szCs w:val="24"/>
        </w:rPr>
        <w:t>及辅助机构</w:t>
      </w:r>
      <w:r w:rsidRPr="00C5189A">
        <w:rPr>
          <w:rFonts w:asciiTheme="minorEastAsia" w:eastAsiaTheme="minorEastAsia" w:hAnsiTheme="minorEastAsia" w:hint="eastAsia"/>
          <w:sz w:val="24"/>
          <w:szCs w:val="24"/>
        </w:rPr>
        <w:t>的安排配合相关招募和遴选工作。如有变化，以公司</w:t>
      </w:r>
      <w:r w:rsidR="00C53A65" w:rsidRPr="00C53A65">
        <w:rPr>
          <w:rFonts w:asciiTheme="minorEastAsia" w:eastAsiaTheme="minorEastAsia" w:hAnsiTheme="minorEastAsia" w:hint="eastAsia"/>
          <w:sz w:val="24"/>
          <w:szCs w:val="24"/>
        </w:rPr>
        <w:t>及辅助机构</w:t>
      </w:r>
      <w:r w:rsidRPr="00C5189A">
        <w:rPr>
          <w:rFonts w:asciiTheme="minorEastAsia" w:eastAsiaTheme="minorEastAsia" w:hAnsiTheme="minorEastAsia" w:hint="eastAsia"/>
          <w:sz w:val="24"/>
          <w:szCs w:val="24"/>
        </w:rPr>
        <w:t>的通知为准。</w:t>
      </w:r>
    </w:p>
    <w:p w14:paraId="552C0898" w14:textId="77777777" w:rsidR="00430F42" w:rsidRDefault="00430F42">
      <w:pPr>
        <w:spacing w:line="360" w:lineRule="auto"/>
        <w:ind w:firstLineChars="200" w:firstLine="480"/>
        <w:jc w:val="right"/>
        <w:rPr>
          <w:rFonts w:cs="宋体"/>
          <w:sz w:val="24"/>
          <w:szCs w:val="24"/>
        </w:rPr>
      </w:pPr>
    </w:p>
    <w:p w14:paraId="7DB78AB6" w14:textId="495B7889" w:rsidR="004C3CDB" w:rsidRPr="00C5189A" w:rsidRDefault="00942774">
      <w:pPr>
        <w:spacing w:line="360" w:lineRule="auto"/>
        <w:ind w:firstLineChars="200" w:firstLine="480"/>
        <w:jc w:val="right"/>
        <w:rPr>
          <w:rFonts w:asciiTheme="minorEastAsia" w:eastAsiaTheme="minorEastAsia" w:hAnsiTheme="minorEastAsia" w:cs="宋体" w:hint="eastAsia"/>
          <w:sz w:val="24"/>
          <w:szCs w:val="24"/>
        </w:rPr>
      </w:pPr>
      <w:proofErr w:type="gramStart"/>
      <w:r>
        <w:rPr>
          <w:rFonts w:cs="宋体" w:hint="eastAsia"/>
          <w:sz w:val="24"/>
          <w:szCs w:val="24"/>
        </w:rPr>
        <w:t>瑞茂通供</w:t>
      </w:r>
      <w:r w:rsidRPr="00C5189A">
        <w:rPr>
          <w:rFonts w:asciiTheme="minorEastAsia" w:eastAsiaTheme="minorEastAsia" w:hAnsiTheme="minorEastAsia" w:cs="宋体" w:hint="eastAsia"/>
          <w:sz w:val="24"/>
          <w:szCs w:val="24"/>
        </w:rPr>
        <w:t>应</w:t>
      </w:r>
      <w:proofErr w:type="gramEnd"/>
      <w:r w:rsidRPr="00C5189A">
        <w:rPr>
          <w:rFonts w:asciiTheme="minorEastAsia" w:eastAsiaTheme="minorEastAsia" w:hAnsiTheme="minorEastAsia" w:cs="宋体" w:hint="eastAsia"/>
          <w:sz w:val="24"/>
          <w:szCs w:val="24"/>
        </w:rPr>
        <w:t>链管理股份有限公司</w:t>
      </w:r>
    </w:p>
    <w:p w14:paraId="5F20C112" w14:textId="7D447F1D" w:rsidR="00CA32A0" w:rsidRPr="00C5189A" w:rsidRDefault="00314774">
      <w:pPr>
        <w:spacing w:line="360" w:lineRule="auto"/>
        <w:ind w:right="960" w:firstLineChars="1850" w:firstLine="4440"/>
        <w:jc w:val="right"/>
        <w:rPr>
          <w:rFonts w:asciiTheme="minorEastAsia" w:eastAsiaTheme="minorEastAsia" w:hAnsiTheme="minorEastAsia" w:cs="宋体" w:hint="eastAsia"/>
          <w:sz w:val="24"/>
          <w:szCs w:val="24"/>
        </w:rPr>
      </w:pPr>
      <w:r w:rsidRPr="00C5189A">
        <w:rPr>
          <w:rFonts w:asciiTheme="minorEastAsia" w:eastAsiaTheme="minorEastAsia" w:hAnsiTheme="minorEastAsia" w:cs="宋体" w:hint="eastAsia"/>
          <w:sz w:val="24"/>
          <w:szCs w:val="24"/>
        </w:rPr>
        <w:t>202</w:t>
      </w:r>
      <w:r w:rsidRPr="00C5189A">
        <w:rPr>
          <w:rFonts w:asciiTheme="minorEastAsia" w:eastAsiaTheme="minorEastAsia" w:hAnsiTheme="minorEastAsia" w:cs="宋体"/>
          <w:sz w:val="24"/>
          <w:szCs w:val="24"/>
        </w:rPr>
        <w:t>6</w:t>
      </w:r>
      <w:r w:rsidRPr="00C5189A">
        <w:rPr>
          <w:rFonts w:asciiTheme="minorEastAsia" w:eastAsiaTheme="minorEastAsia" w:hAnsiTheme="minorEastAsia" w:cs="宋体" w:hint="eastAsia"/>
          <w:sz w:val="24"/>
          <w:szCs w:val="24"/>
        </w:rPr>
        <w:t>年</w:t>
      </w:r>
      <w:r w:rsidR="00C5189A" w:rsidRPr="00C5189A">
        <w:rPr>
          <w:rFonts w:asciiTheme="minorEastAsia" w:eastAsiaTheme="minorEastAsia" w:hAnsiTheme="minorEastAsia" w:cs="宋体" w:hint="eastAsia"/>
          <w:sz w:val="24"/>
          <w:szCs w:val="24"/>
        </w:rPr>
        <w:t>7</w:t>
      </w:r>
      <w:r w:rsidR="00AA200B" w:rsidRPr="00C5189A">
        <w:rPr>
          <w:rFonts w:asciiTheme="minorEastAsia" w:eastAsiaTheme="minorEastAsia" w:hAnsiTheme="minorEastAsia" w:cs="宋体" w:hint="eastAsia"/>
          <w:sz w:val="24"/>
          <w:szCs w:val="24"/>
        </w:rPr>
        <w:t>月</w:t>
      </w:r>
      <w:r w:rsidR="00C5189A" w:rsidRPr="00C5189A">
        <w:rPr>
          <w:rFonts w:asciiTheme="minorEastAsia" w:eastAsiaTheme="minorEastAsia" w:hAnsiTheme="minorEastAsia" w:cs="宋体" w:hint="eastAsia"/>
          <w:sz w:val="24"/>
          <w:szCs w:val="24"/>
        </w:rPr>
        <w:t>3</w:t>
      </w:r>
      <w:r w:rsidR="00AA200B" w:rsidRPr="00C5189A">
        <w:rPr>
          <w:rFonts w:asciiTheme="minorEastAsia" w:eastAsiaTheme="minorEastAsia" w:hAnsiTheme="minorEastAsia" w:cs="宋体" w:hint="eastAsia"/>
          <w:sz w:val="24"/>
          <w:szCs w:val="24"/>
        </w:rPr>
        <w:t>日</w:t>
      </w:r>
    </w:p>
    <w:p w14:paraId="4CF0C0BD" w14:textId="77777777" w:rsidR="00B20CA1" w:rsidRPr="00942774" w:rsidRDefault="00B20CA1" w:rsidP="00F03686">
      <w:pPr>
        <w:pStyle w:val="af3"/>
        <w:spacing w:before="0" w:beforeAutospacing="0" w:after="0" w:afterAutospacing="0" w:line="600" w:lineRule="exact"/>
        <w:outlineLvl w:val="1"/>
        <w:rPr>
          <w:rFonts w:ascii="Times New Roman" w:eastAsia="仿宋_GB2312" w:hAnsi="Times New Roman" w:cs="Arial"/>
          <w:b/>
          <w:sz w:val="28"/>
          <w:szCs w:val="28"/>
        </w:rPr>
      </w:pPr>
      <w:r w:rsidRPr="00942774">
        <w:rPr>
          <w:rFonts w:ascii="Times New Roman" w:eastAsia="仿宋_GB2312" w:hAnsi="Times New Roman" w:cs="Arial"/>
          <w:b/>
          <w:sz w:val="28"/>
          <w:szCs w:val="28"/>
        </w:rPr>
        <w:br w:type="page"/>
      </w:r>
    </w:p>
    <w:sectPr w:rsidR="00B20CA1" w:rsidRPr="00942774" w:rsidSect="004365D3">
      <w:footerReference w:type="default" r:id="rId9"/>
      <w:pgSz w:w="11906" w:h="16838"/>
      <w:pgMar w:top="1440" w:right="1786" w:bottom="1440" w:left="1786"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410C" w14:textId="77777777" w:rsidR="00421BC3" w:rsidRDefault="00421BC3">
      <w:r>
        <w:separator/>
      </w:r>
    </w:p>
  </w:endnote>
  <w:endnote w:type="continuationSeparator" w:id="0">
    <w:p w14:paraId="6BE82DA4" w14:textId="77777777" w:rsidR="00421BC3" w:rsidRDefault="0042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E362" w14:textId="34F5EDF7" w:rsidR="0056372D" w:rsidRPr="004552EA" w:rsidRDefault="0056372D">
    <w:pPr>
      <w:pStyle w:val="a5"/>
      <w:jc w:val="center"/>
      <w:rPr>
        <w:sz w:val="24"/>
        <w:szCs w:val="24"/>
      </w:rPr>
    </w:pPr>
  </w:p>
  <w:p w14:paraId="1DB4CF24" w14:textId="77777777" w:rsidR="0056372D" w:rsidRDefault="005637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D390" w14:textId="77777777" w:rsidR="00421BC3" w:rsidRDefault="00421BC3">
      <w:r>
        <w:separator/>
      </w:r>
    </w:p>
  </w:footnote>
  <w:footnote w:type="continuationSeparator" w:id="0">
    <w:p w14:paraId="67523414" w14:textId="77777777" w:rsidR="00421BC3" w:rsidRDefault="00421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28BC14D0"/>
    <w:lvl w:ilvl="0">
      <w:start w:val="1"/>
      <w:numFmt w:val="decimal"/>
      <w:lvlText w:val="%1."/>
      <w:lvlJc w:val="left"/>
      <w:pPr>
        <w:ind w:left="980" w:hanging="420"/>
      </w:pPr>
    </w:lvl>
    <w:lvl w:ilvl="1">
      <w:start w:val="1"/>
      <w:numFmt w:val="decimal"/>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0000002D"/>
    <w:multiLevelType w:val="multilevel"/>
    <w:tmpl w:val="0000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3E07CB"/>
    <w:multiLevelType w:val="hybridMultilevel"/>
    <w:tmpl w:val="D8F6F090"/>
    <w:lvl w:ilvl="0" w:tplc="0D641F58">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0D441700"/>
    <w:multiLevelType w:val="hybridMultilevel"/>
    <w:tmpl w:val="06CC330C"/>
    <w:lvl w:ilvl="0" w:tplc="0882B9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2E20986"/>
    <w:multiLevelType w:val="hybridMultilevel"/>
    <w:tmpl w:val="2C809AA0"/>
    <w:lvl w:ilvl="0" w:tplc="0D641F58">
      <w:start w:val="1"/>
      <w:numFmt w:val="decimalEnclosedCircle"/>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0D36581"/>
    <w:multiLevelType w:val="hybridMultilevel"/>
    <w:tmpl w:val="B47EFC50"/>
    <w:lvl w:ilvl="0" w:tplc="B26A0F7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8B02892"/>
    <w:multiLevelType w:val="hybridMultilevel"/>
    <w:tmpl w:val="6394AA30"/>
    <w:lvl w:ilvl="0" w:tplc="5B9861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F35E43B"/>
    <w:multiLevelType w:val="singleLevel"/>
    <w:tmpl w:val="2F35E43B"/>
    <w:lvl w:ilvl="0">
      <w:start w:val="2"/>
      <w:numFmt w:val="decimal"/>
      <w:suff w:val="nothing"/>
      <w:lvlText w:val="%1、"/>
      <w:lvlJc w:val="left"/>
    </w:lvl>
  </w:abstractNum>
  <w:abstractNum w:abstractNumId="8" w15:restartNumberingAfterBreak="0">
    <w:nsid w:val="40CB3A08"/>
    <w:multiLevelType w:val="singleLevel"/>
    <w:tmpl w:val="40CB3A08"/>
    <w:lvl w:ilvl="0">
      <w:start w:val="1"/>
      <w:numFmt w:val="decimal"/>
      <w:suff w:val="nothing"/>
      <w:lvlText w:val="%1、"/>
      <w:lvlJc w:val="left"/>
    </w:lvl>
  </w:abstractNum>
  <w:abstractNum w:abstractNumId="9" w15:restartNumberingAfterBreak="0">
    <w:nsid w:val="41017F67"/>
    <w:multiLevelType w:val="hybridMultilevel"/>
    <w:tmpl w:val="F474A868"/>
    <w:lvl w:ilvl="0" w:tplc="F5FEC2F0">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6A0CDB"/>
    <w:multiLevelType w:val="hybridMultilevel"/>
    <w:tmpl w:val="99967DE0"/>
    <w:lvl w:ilvl="0" w:tplc="53A2E02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A2D771B"/>
    <w:multiLevelType w:val="hybridMultilevel"/>
    <w:tmpl w:val="131C6E98"/>
    <w:lvl w:ilvl="0" w:tplc="53A2E026">
      <w:start w:val="1"/>
      <w:numFmt w:val="decimal"/>
      <w:lvlText w:val="%1"/>
      <w:lvlJc w:val="left"/>
      <w:pPr>
        <w:ind w:left="132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4F8C7D37"/>
    <w:multiLevelType w:val="hybridMultilevel"/>
    <w:tmpl w:val="091A70C2"/>
    <w:lvl w:ilvl="0" w:tplc="48DA2184">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0CB30E4"/>
    <w:multiLevelType w:val="hybridMultilevel"/>
    <w:tmpl w:val="863AF2C2"/>
    <w:lvl w:ilvl="0" w:tplc="159A33F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862207259">
    <w:abstractNumId w:val="8"/>
  </w:num>
  <w:num w:numId="2" w16cid:durableId="743180295">
    <w:abstractNumId w:val="7"/>
  </w:num>
  <w:num w:numId="3" w16cid:durableId="1496650339">
    <w:abstractNumId w:val="5"/>
  </w:num>
  <w:num w:numId="4" w16cid:durableId="793788295">
    <w:abstractNumId w:val="6"/>
  </w:num>
  <w:num w:numId="5" w16cid:durableId="322586677">
    <w:abstractNumId w:val="9"/>
  </w:num>
  <w:num w:numId="6" w16cid:durableId="300699903">
    <w:abstractNumId w:val="13"/>
  </w:num>
  <w:num w:numId="7" w16cid:durableId="697970738">
    <w:abstractNumId w:val="3"/>
  </w:num>
  <w:num w:numId="8" w16cid:durableId="23530690">
    <w:abstractNumId w:val="1"/>
  </w:num>
  <w:num w:numId="9" w16cid:durableId="1586955001">
    <w:abstractNumId w:val="0"/>
  </w:num>
  <w:num w:numId="10" w16cid:durableId="160512303">
    <w:abstractNumId w:val="12"/>
  </w:num>
  <w:num w:numId="11" w16cid:durableId="572354333">
    <w:abstractNumId w:val="10"/>
  </w:num>
  <w:num w:numId="12" w16cid:durableId="456415237">
    <w:abstractNumId w:val="11"/>
  </w:num>
  <w:num w:numId="13" w16cid:durableId="1505628464">
    <w:abstractNumId w:val="2"/>
  </w:num>
  <w:num w:numId="14" w16cid:durableId="97302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ZiOGM1NmExM2UyYWRmYjJhOTM1MGQwNzI1MjgxNDgifQ=="/>
  </w:docVars>
  <w:rsids>
    <w:rsidRoot w:val="00172A27"/>
    <w:rsid w:val="000016E0"/>
    <w:rsid w:val="00006602"/>
    <w:rsid w:val="00007362"/>
    <w:rsid w:val="00007E58"/>
    <w:rsid w:val="00007FDC"/>
    <w:rsid w:val="00016447"/>
    <w:rsid w:val="00017ACA"/>
    <w:rsid w:val="000212A3"/>
    <w:rsid w:val="0002204C"/>
    <w:rsid w:val="0002332D"/>
    <w:rsid w:val="00023686"/>
    <w:rsid w:val="00035039"/>
    <w:rsid w:val="0003589B"/>
    <w:rsid w:val="00036AD7"/>
    <w:rsid w:val="000422DB"/>
    <w:rsid w:val="00042BBD"/>
    <w:rsid w:val="00047BD1"/>
    <w:rsid w:val="00051506"/>
    <w:rsid w:val="000554F1"/>
    <w:rsid w:val="00056BC3"/>
    <w:rsid w:val="00057411"/>
    <w:rsid w:val="00057CF1"/>
    <w:rsid w:val="00063797"/>
    <w:rsid w:val="00063E89"/>
    <w:rsid w:val="00076652"/>
    <w:rsid w:val="00077C6B"/>
    <w:rsid w:val="000845BD"/>
    <w:rsid w:val="00091045"/>
    <w:rsid w:val="00095557"/>
    <w:rsid w:val="000A0FD5"/>
    <w:rsid w:val="000A107B"/>
    <w:rsid w:val="000A5071"/>
    <w:rsid w:val="000B22BF"/>
    <w:rsid w:val="000B362F"/>
    <w:rsid w:val="000C43A5"/>
    <w:rsid w:val="000C4EC7"/>
    <w:rsid w:val="000C67B7"/>
    <w:rsid w:val="000D0794"/>
    <w:rsid w:val="000D581F"/>
    <w:rsid w:val="000E0A53"/>
    <w:rsid w:val="000E66F1"/>
    <w:rsid w:val="000E68E1"/>
    <w:rsid w:val="000E7F67"/>
    <w:rsid w:val="000F512F"/>
    <w:rsid w:val="000F7A58"/>
    <w:rsid w:val="000F7F8B"/>
    <w:rsid w:val="00100D9E"/>
    <w:rsid w:val="00101E51"/>
    <w:rsid w:val="00103567"/>
    <w:rsid w:val="00103AE4"/>
    <w:rsid w:val="001062E5"/>
    <w:rsid w:val="00106836"/>
    <w:rsid w:val="00110A5D"/>
    <w:rsid w:val="00111362"/>
    <w:rsid w:val="00111518"/>
    <w:rsid w:val="0012157B"/>
    <w:rsid w:val="00122A96"/>
    <w:rsid w:val="00123B4E"/>
    <w:rsid w:val="00125FB4"/>
    <w:rsid w:val="00130DA8"/>
    <w:rsid w:val="00132518"/>
    <w:rsid w:val="0013755A"/>
    <w:rsid w:val="001408DD"/>
    <w:rsid w:val="001432DA"/>
    <w:rsid w:val="00143561"/>
    <w:rsid w:val="001463AF"/>
    <w:rsid w:val="00150A91"/>
    <w:rsid w:val="001517FC"/>
    <w:rsid w:val="00151BDF"/>
    <w:rsid w:val="00152A04"/>
    <w:rsid w:val="00153BA6"/>
    <w:rsid w:val="00154290"/>
    <w:rsid w:val="00154CE2"/>
    <w:rsid w:val="001601C7"/>
    <w:rsid w:val="00160BA9"/>
    <w:rsid w:val="00162810"/>
    <w:rsid w:val="00165E8F"/>
    <w:rsid w:val="001660E2"/>
    <w:rsid w:val="001670BB"/>
    <w:rsid w:val="00167264"/>
    <w:rsid w:val="0017058D"/>
    <w:rsid w:val="00170D03"/>
    <w:rsid w:val="00171E3F"/>
    <w:rsid w:val="00172192"/>
    <w:rsid w:val="00172A27"/>
    <w:rsid w:val="001736DA"/>
    <w:rsid w:val="001754EC"/>
    <w:rsid w:val="00176077"/>
    <w:rsid w:val="00176F35"/>
    <w:rsid w:val="00184152"/>
    <w:rsid w:val="00185025"/>
    <w:rsid w:val="00186B8A"/>
    <w:rsid w:val="00190764"/>
    <w:rsid w:val="001A0670"/>
    <w:rsid w:val="001A7578"/>
    <w:rsid w:val="001A768D"/>
    <w:rsid w:val="001C0F9C"/>
    <w:rsid w:val="001C19B1"/>
    <w:rsid w:val="001C1C8F"/>
    <w:rsid w:val="001C4054"/>
    <w:rsid w:val="001C4F4D"/>
    <w:rsid w:val="001C6206"/>
    <w:rsid w:val="001C6822"/>
    <w:rsid w:val="001E06C0"/>
    <w:rsid w:val="001E161B"/>
    <w:rsid w:val="001F008A"/>
    <w:rsid w:val="001F0E46"/>
    <w:rsid w:val="001F25AD"/>
    <w:rsid w:val="001F2D1B"/>
    <w:rsid w:val="001F3D06"/>
    <w:rsid w:val="001F68E6"/>
    <w:rsid w:val="001F7762"/>
    <w:rsid w:val="001F7CF0"/>
    <w:rsid w:val="00203FA1"/>
    <w:rsid w:val="00203FCF"/>
    <w:rsid w:val="00215207"/>
    <w:rsid w:val="00222835"/>
    <w:rsid w:val="002246BE"/>
    <w:rsid w:val="002264CE"/>
    <w:rsid w:val="00227C5A"/>
    <w:rsid w:val="00231758"/>
    <w:rsid w:val="002363B2"/>
    <w:rsid w:val="0023648C"/>
    <w:rsid w:val="002375C8"/>
    <w:rsid w:val="00240098"/>
    <w:rsid w:val="00241BC9"/>
    <w:rsid w:val="00242BAD"/>
    <w:rsid w:val="00245DEA"/>
    <w:rsid w:val="00246BC0"/>
    <w:rsid w:val="00253355"/>
    <w:rsid w:val="0025358E"/>
    <w:rsid w:val="00265E00"/>
    <w:rsid w:val="00270500"/>
    <w:rsid w:val="002769E5"/>
    <w:rsid w:val="00280028"/>
    <w:rsid w:val="00290670"/>
    <w:rsid w:val="002935FD"/>
    <w:rsid w:val="00294C22"/>
    <w:rsid w:val="0029558F"/>
    <w:rsid w:val="0029597B"/>
    <w:rsid w:val="002A4E79"/>
    <w:rsid w:val="002A6DC7"/>
    <w:rsid w:val="002A76EC"/>
    <w:rsid w:val="002B0448"/>
    <w:rsid w:val="002B315A"/>
    <w:rsid w:val="002B350E"/>
    <w:rsid w:val="002B7065"/>
    <w:rsid w:val="002C00A7"/>
    <w:rsid w:val="002C1678"/>
    <w:rsid w:val="002C557F"/>
    <w:rsid w:val="002C5AD2"/>
    <w:rsid w:val="002C762A"/>
    <w:rsid w:val="002D0E2C"/>
    <w:rsid w:val="002D25F3"/>
    <w:rsid w:val="002D5237"/>
    <w:rsid w:val="002D689F"/>
    <w:rsid w:val="002E21E7"/>
    <w:rsid w:val="002E23C5"/>
    <w:rsid w:val="002E3A8B"/>
    <w:rsid w:val="002E3DE2"/>
    <w:rsid w:val="002E5663"/>
    <w:rsid w:val="002E6B81"/>
    <w:rsid w:val="002E7B51"/>
    <w:rsid w:val="002E7E7C"/>
    <w:rsid w:val="002F0251"/>
    <w:rsid w:val="002F3ECE"/>
    <w:rsid w:val="003008B4"/>
    <w:rsid w:val="00304C80"/>
    <w:rsid w:val="00307CAE"/>
    <w:rsid w:val="0031086C"/>
    <w:rsid w:val="00314774"/>
    <w:rsid w:val="00314E46"/>
    <w:rsid w:val="003230E4"/>
    <w:rsid w:val="003230F8"/>
    <w:rsid w:val="003259A2"/>
    <w:rsid w:val="00326664"/>
    <w:rsid w:val="003317D8"/>
    <w:rsid w:val="00341D93"/>
    <w:rsid w:val="003420B2"/>
    <w:rsid w:val="00345031"/>
    <w:rsid w:val="00346123"/>
    <w:rsid w:val="00350905"/>
    <w:rsid w:val="00350BB9"/>
    <w:rsid w:val="00354F70"/>
    <w:rsid w:val="00360FC8"/>
    <w:rsid w:val="0036242F"/>
    <w:rsid w:val="00364E16"/>
    <w:rsid w:val="0037091C"/>
    <w:rsid w:val="00371335"/>
    <w:rsid w:val="0037413F"/>
    <w:rsid w:val="00384D30"/>
    <w:rsid w:val="00385C66"/>
    <w:rsid w:val="00390D4E"/>
    <w:rsid w:val="003A0185"/>
    <w:rsid w:val="003A0E6B"/>
    <w:rsid w:val="003A3C6D"/>
    <w:rsid w:val="003A4604"/>
    <w:rsid w:val="003A5722"/>
    <w:rsid w:val="003A5D52"/>
    <w:rsid w:val="003B0085"/>
    <w:rsid w:val="003B11D0"/>
    <w:rsid w:val="003B342C"/>
    <w:rsid w:val="003B5A2B"/>
    <w:rsid w:val="003C3662"/>
    <w:rsid w:val="003C5238"/>
    <w:rsid w:val="003C708B"/>
    <w:rsid w:val="003C7DBA"/>
    <w:rsid w:val="003D2B96"/>
    <w:rsid w:val="003D58FF"/>
    <w:rsid w:val="003E05B4"/>
    <w:rsid w:val="003E58A9"/>
    <w:rsid w:val="003E655F"/>
    <w:rsid w:val="003F0A16"/>
    <w:rsid w:val="003F3796"/>
    <w:rsid w:val="0040165B"/>
    <w:rsid w:val="00403763"/>
    <w:rsid w:val="00403969"/>
    <w:rsid w:val="00404812"/>
    <w:rsid w:val="004109E2"/>
    <w:rsid w:val="0041190E"/>
    <w:rsid w:val="00413652"/>
    <w:rsid w:val="00414915"/>
    <w:rsid w:val="0041622C"/>
    <w:rsid w:val="004171B6"/>
    <w:rsid w:val="00421BC3"/>
    <w:rsid w:val="00422B30"/>
    <w:rsid w:val="00425AE9"/>
    <w:rsid w:val="0042672D"/>
    <w:rsid w:val="0042695C"/>
    <w:rsid w:val="00427621"/>
    <w:rsid w:val="00430F42"/>
    <w:rsid w:val="00432781"/>
    <w:rsid w:val="00432F30"/>
    <w:rsid w:val="004365D3"/>
    <w:rsid w:val="004373C0"/>
    <w:rsid w:val="0045282C"/>
    <w:rsid w:val="00452DB5"/>
    <w:rsid w:val="00452F60"/>
    <w:rsid w:val="00457E28"/>
    <w:rsid w:val="004617A0"/>
    <w:rsid w:val="00466968"/>
    <w:rsid w:val="0046766D"/>
    <w:rsid w:val="00467888"/>
    <w:rsid w:val="004718C2"/>
    <w:rsid w:val="00471DE0"/>
    <w:rsid w:val="004732CE"/>
    <w:rsid w:val="00473731"/>
    <w:rsid w:val="0047431E"/>
    <w:rsid w:val="00475107"/>
    <w:rsid w:val="00475E4F"/>
    <w:rsid w:val="00480E0C"/>
    <w:rsid w:val="00484611"/>
    <w:rsid w:val="00484CCA"/>
    <w:rsid w:val="00485A30"/>
    <w:rsid w:val="0049079B"/>
    <w:rsid w:val="00492DCA"/>
    <w:rsid w:val="0049346F"/>
    <w:rsid w:val="00494D08"/>
    <w:rsid w:val="00496551"/>
    <w:rsid w:val="00496D23"/>
    <w:rsid w:val="004A30D7"/>
    <w:rsid w:val="004A3F3F"/>
    <w:rsid w:val="004B0B72"/>
    <w:rsid w:val="004B11CF"/>
    <w:rsid w:val="004B51A9"/>
    <w:rsid w:val="004C2071"/>
    <w:rsid w:val="004C3CDB"/>
    <w:rsid w:val="004C485F"/>
    <w:rsid w:val="004C6E68"/>
    <w:rsid w:val="004D585A"/>
    <w:rsid w:val="004D6699"/>
    <w:rsid w:val="004D7311"/>
    <w:rsid w:val="004E1C80"/>
    <w:rsid w:val="004E2966"/>
    <w:rsid w:val="004E71D9"/>
    <w:rsid w:val="004E75B0"/>
    <w:rsid w:val="004F3109"/>
    <w:rsid w:val="00500A5B"/>
    <w:rsid w:val="00501F9D"/>
    <w:rsid w:val="00502EE2"/>
    <w:rsid w:val="005069F1"/>
    <w:rsid w:val="005074EF"/>
    <w:rsid w:val="00511A10"/>
    <w:rsid w:val="005148A9"/>
    <w:rsid w:val="00520D62"/>
    <w:rsid w:val="00520F1C"/>
    <w:rsid w:val="0052141D"/>
    <w:rsid w:val="00523B11"/>
    <w:rsid w:val="00525502"/>
    <w:rsid w:val="00533DE6"/>
    <w:rsid w:val="00536B8E"/>
    <w:rsid w:val="00540008"/>
    <w:rsid w:val="00542498"/>
    <w:rsid w:val="00545ADE"/>
    <w:rsid w:val="0055006A"/>
    <w:rsid w:val="00551906"/>
    <w:rsid w:val="0056372D"/>
    <w:rsid w:val="00563BDF"/>
    <w:rsid w:val="00564399"/>
    <w:rsid w:val="00567E82"/>
    <w:rsid w:val="005702DE"/>
    <w:rsid w:val="00571EED"/>
    <w:rsid w:val="0057669D"/>
    <w:rsid w:val="0057705F"/>
    <w:rsid w:val="0057770C"/>
    <w:rsid w:val="00582E94"/>
    <w:rsid w:val="00585717"/>
    <w:rsid w:val="00593869"/>
    <w:rsid w:val="005A0934"/>
    <w:rsid w:val="005A344E"/>
    <w:rsid w:val="005A376F"/>
    <w:rsid w:val="005A64FE"/>
    <w:rsid w:val="005B7A27"/>
    <w:rsid w:val="005C26FA"/>
    <w:rsid w:val="005C417C"/>
    <w:rsid w:val="005C4B88"/>
    <w:rsid w:val="005C592A"/>
    <w:rsid w:val="005C7315"/>
    <w:rsid w:val="005C753D"/>
    <w:rsid w:val="005D304E"/>
    <w:rsid w:val="005D4181"/>
    <w:rsid w:val="005D56F2"/>
    <w:rsid w:val="005D6720"/>
    <w:rsid w:val="005D7C51"/>
    <w:rsid w:val="005E2B0D"/>
    <w:rsid w:val="005E40C5"/>
    <w:rsid w:val="005E485A"/>
    <w:rsid w:val="005E56DF"/>
    <w:rsid w:val="005E6325"/>
    <w:rsid w:val="005E6871"/>
    <w:rsid w:val="005F13F4"/>
    <w:rsid w:val="005F2449"/>
    <w:rsid w:val="005F298E"/>
    <w:rsid w:val="005F2E38"/>
    <w:rsid w:val="005F353C"/>
    <w:rsid w:val="005F706A"/>
    <w:rsid w:val="006005A4"/>
    <w:rsid w:val="00600CAD"/>
    <w:rsid w:val="00606B6E"/>
    <w:rsid w:val="00611011"/>
    <w:rsid w:val="00615E29"/>
    <w:rsid w:val="006226CE"/>
    <w:rsid w:val="00623840"/>
    <w:rsid w:val="006240FD"/>
    <w:rsid w:val="00627235"/>
    <w:rsid w:val="006321AD"/>
    <w:rsid w:val="00635A75"/>
    <w:rsid w:val="00637B42"/>
    <w:rsid w:val="0064182F"/>
    <w:rsid w:val="00643AC7"/>
    <w:rsid w:val="0064717E"/>
    <w:rsid w:val="006532D5"/>
    <w:rsid w:val="00653C55"/>
    <w:rsid w:val="00655BF2"/>
    <w:rsid w:val="0065654B"/>
    <w:rsid w:val="006637AF"/>
    <w:rsid w:val="006679E2"/>
    <w:rsid w:val="00671601"/>
    <w:rsid w:val="00682DD5"/>
    <w:rsid w:val="006830C6"/>
    <w:rsid w:val="0068352B"/>
    <w:rsid w:val="00683996"/>
    <w:rsid w:val="00684847"/>
    <w:rsid w:val="00685896"/>
    <w:rsid w:val="0069017B"/>
    <w:rsid w:val="006920F5"/>
    <w:rsid w:val="00694D41"/>
    <w:rsid w:val="00697FC3"/>
    <w:rsid w:val="006A3B97"/>
    <w:rsid w:val="006A6791"/>
    <w:rsid w:val="006A78A9"/>
    <w:rsid w:val="006B0246"/>
    <w:rsid w:val="006B7D14"/>
    <w:rsid w:val="006C0FC7"/>
    <w:rsid w:val="006C272B"/>
    <w:rsid w:val="006C2737"/>
    <w:rsid w:val="006C5C4E"/>
    <w:rsid w:val="006D03A8"/>
    <w:rsid w:val="006D28EA"/>
    <w:rsid w:val="006D3A04"/>
    <w:rsid w:val="006E186E"/>
    <w:rsid w:val="006E20F4"/>
    <w:rsid w:val="006E596E"/>
    <w:rsid w:val="006F6B50"/>
    <w:rsid w:val="00703461"/>
    <w:rsid w:val="00707AF8"/>
    <w:rsid w:val="0071026A"/>
    <w:rsid w:val="00710F38"/>
    <w:rsid w:val="007117A1"/>
    <w:rsid w:val="0071452B"/>
    <w:rsid w:val="007176A7"/>
    <w:rsid w:val="00720784"/>
    <w:rsid w:val="00723C43"/>
    <w:rsid w:val="00724D38"/>
    <w:rsid w:val="00730F49"/>
    <w:rsid w:val="00734AEC"/>
    <w:rsid w:val="007405CF"/>
    <w:rsid w:val="00742CC4"/>
    <w:rsid w:val="007437D3"/>
    <w:rsid w:val="007448E1"/>
    <w:rsid w:val="0074686B"/>
    <w:rsid w:val="00750DC0"/>
    <w:rsid w:val="007517B9"/>
    <w:rsid w:val="007572BD"/>
    <w:rsid w:val="00760C13"/>
    <w:rsid w:val="00762987"/>
    <w:rsid w:val="00763871"/>
    <w:rsid w:val="0076477E"/>
    <w:rsid w:val="007A1468"/>
    <w:rsid w:val="007B0B10"/>
    <w:rsid w:val="007B1D11"/>
    <w:rsid w:val="007B2DDC"/>
    <w:rsid w:val="007B5B34"/>
    <w:rsid w:val="007B7E98"/>
    <w:rsid w:val="007C1373"/>
    <w:rsid w:val="007C5721"/>
    <w:rsid w:val="007D0C87"/>
    <w:rsid w:val="007E2204"/>
    <w:rsid w:val="007E2D09"/>
    <w:rsid w:val="007E36D4"/>
    <w:rsid w:val="007E41D9"/>
    <w:rsid w:val="007E5347"/>
    <w:rsid w:val="007F2758"/>
    <w:rsid w:val="007F3B41"/>
    <w:rsid w:val="007F3B69"/>
    <w:rsid w:val="007F507C"/>
    <w:rsid w:val="00801CAF"/>
    <w:rsid w:val="00803B82"/>
    <w:rsid w:val="0080467C"/>
    <w:rsid w:val="00805F29"/>
    <w:rsid w:val="0080637C"/>
    <w:rsid w:val="00811A6C"/>
    <w:rsid w:val="00813339"/>
    <w:rsid w:val="00816059"/>
    <w:rsid w:val="00821448"/>
    <w:rsid w:val="00821508"/>
    <w:rsid w:val="00821CB2"/>
    <w:rsid w:val="00824854"/>
    <w:rsid w:val="00833AC0"/>
    <w:rsid w:val="00835777"/>
    <w:rsid w:val="00835CF4"/>
    <w:rsid w:val="008364CD"/>
    <w:rsid w:val="00836ADC"/>
    <w:rsid w:val="00840045"/>
    <w:rsid w:val="00842F38"/>
    <w:rsid w:val="008434C3"/>
    <w:rsid w:val="00844FA8"/>
    <w:rsid w:val="00845ACD"/>
    <w:rsid w:val="008478E9"/>
    <w:rsid w:val="0085473B"/>
    <w:rsid w:val="008549B6"/>
    <w:rsid w:val="00854BB9"/>
    <w:rsid w:val="00857C15"/>
    <w:rsid w:val="008601A7"/>
    <w:rsid w:val="00862088"/>
    <w:rsid w:val="008657B9"/>
    <w:rsid w:val="00865D27"/>
    <w:rsid w:val="0086684B"/>
    <w:rsid w:val="0087081F"/>
    <w:rsid w:val="00872A25"/>
    <w:rsid w:val="008734A8"/>
    <w:rsid w:val="008740CD"/>
    <w:rsid w:val="00885576"/>
    <w:rsid w:val="008864B8"/>
    <w:rsid w:val="0088734C"/>
    <w:rsid w:val="00890E20"/>
    <w:rsid w:val="00893EA8"/>
    <w:rsid w:val="008A2AAF"/>
    <w:rsid w:val="008A5ADE"/>
    <w:rsid w:val="008A78B2"/>
    <w:rsid w:val="008B0807"/>
    <w:rsid w:val="008B19A9"/>
    <w:rsid w:val="008C0174"/>
    <w:rsid w:val="008C10C1"/>
    <w:rsid w:val="008C1542"/>
    <w:rsid w:val="008C2834"/>
    <w:rsid w:val="008C3A73"/>
    <w:rsid w:val="008C563D"/>
    <w:rsid w:val="008D05FD"/>
    <w:rsid w:val="008D06B2"/>
    <w:rsid w:val="008D72C0"/>
    <w:rsid w:val="008E12C4"/>
    <w:rsid w:val="008E1FA0"/>
    <w:rsid w:val="008E2106"/>
    <w:rsid w:val="008E262A"/>
    <w:rsid w:val="008E7376"/>
    <w:rsid w:val="008F3162"/>
    <w:rsid w:val="008F6C1E"/>
    <w:rsid w:val="008F720A"/>
    <w:rsid w:val="00901159"/>
    <w:rsid w:val="009016BE"/>
    <w:rsid w:val="009025F2"/>
    <w:rsid w:val="009059DD"/>
    <w:rsid w:val="009071AD"/>
    <w:rsid w:val="00907566"/>
    <w:rsid w:val="00907B40"/>
    <w:rsid w:val="009116C4"/>
    <w:rsid w:val="009116D2"/>
    <w:rsid w:val="00912402"/>
    <w:rsid w:val="0091359B"/>
    <w:rsid w:val="009142B6"/>
    <w:rsid w:val="00916661"/>
    <w:rsid w:val="00920C8D"/>
    <w:rsid w:val="00922515"/>
    <w:rsid w:val="00924AE7"/>
    <w:rsid w:val="00934300"/>
    <w:rsid w:val="009368E0"/>
    <w:rsid w:val="009407B8"/>
    <w:rsid w:val="00941C42"/>
    <w:rsid w:val="00942774"/>
    <w:rsid w:val="009427AA"/>
    <w:rsid w:val="009458A8"/>
    <w:rsid w:val="009467C9"/>
    <w:rsid w:val="009467E5"/>
    <w:rsid w:val="00952413"/>
    <w:rsid w:val="00952D6A"/>
    <w:rsid w:val="009559F9"/>
    <w:rsid w:val="009568A9"/>
    <w:rsid w:val="00956B36"/>
    <w:rsid w:val="00960DA7"/>
    <w:rsid w:val="00960ECD"/>
    <w:rsid w:val="00961CEE"/>
    <w:rsid w:val="00964E00"/>
    <w:rsid w:val="00965CBE"/>
    <w:rsid w:val="009707F2"/>
    <w:rsid w:val="00972418"/>
    <w:rsid w:val="00973A84"/>
    <w:rsid w:val="00975BED"/>
    <w:rsid w:val="00981E43"/>
    <w:rsid w:val="00982BFD"/>
    <w:rsid w:val="00982C62"/>
    <w:rsid w:val="00983F3B"/>
    <w:rsid w:val="00985043"/>
    <w:rsid w:val="00986BB9"/>
    <w:rsid w:val="009931B6"/>
    <w:rsid w:val="00994512"/>
    <w:rsid w:val="00995C29"/>
    <w:rsid w:val="00995DF4"/>
    <w:rsid w:val="009A1EF4"/>
    <w:rsid w:val="009A2003"/>
    <w:rsid w:val="009B0A96"/>
    <w:rsid w:val="009B0C47"/>
    <w:rsid w:val="009B10D5"/>
    <w:rsid w:val="009B277C"/>
    <w:rsid w:val="009B2B06"/>
    <w:rsid w:val="009B5F7F"/>
    <w:rsid w:val="009B63FB"/>
    <w:rsid w:val="009B6D06"/>
    <w:rsid w:val="009B7382"/>
    <w:rsid w:val="009B7BA0"/>
    <w:rsid w:val="009C1D1D"/>
    <w:rsid w:val="009D154E"/>
    <w:rsid w:val="009D5462"/>
    <w:rsid w:val="009F2945"/>
    <w:rsid w:val="009F3530"/>
    <w:rsid w:val="009F5506"/>
    <w:rsid w:val="00A02354"/>
    <w:rsid w:val="00A12987"/>
    <w:rsid w:val="00A134FB"/>
    <w:rsid w:val="00A15C02"/>
    <w:rsid w:val="00A20574"/>
    <w:rsid w:val="00A21EFB"/>
    <w:rsid w:val="00A23598"/>
    <w:rsid w:val="00A24EB3"/>
    <w:rsid w:val="00A272E1"/>
    <w:rsid w:val="00A303EB"/>
    <w:rsid w:val="00A367EE"/>
    <w:rsid w:val="00A36AAF"/>
    <w:rsid w:val="00A36F0B"/>
    <w:rsid w:val="00A374C9"/>
    <w:rsid w:val="00A45D85"/>
    <w:rsid w:val="00A47BAA"/>
    <w:rsid w:val="00A515CD"/>
    <w:rsid w:val="00A5183B"/>
    <w:rsid w:val="00A523FF"/>
    <w:rsid w:val="00A53585"/>
    <w:rsid w:val="00A53910"/>
    <w:rsid w:val="00A55632"/>
    <w:rsid w:val="00A556C0"/>
    <w:rsid w:val="00A55F75"/>
    <w:rsid w:val="00A574BB"/>
    <w:rsid w:val="00A577D5"/>
    <w:rsid w:val="00A610CB"/>
    <w:rsid w:val="00A61620"/>
    <w:rsid w:val="00A624CD"/>
    <w:rsid w:val="00A62A1C"/>
    <w:rsid w:val="00A64570"/>
    <w:rsid w:val="00A6509E"/>
    <w:rsid w:val="00A65E7E"/>
    <w:rsid w:val="00A71939"/>
    <w:rsid w:val="00A7257D"/>
    <w:rsid w:val="00A72B55"/>
    <w:rsid w:val="00A7306D"/>
    <w:rsid w:val="00A7321E"/>
    <w:rsid w:val="00A743C0"/>
    <w:rsid w:val="00A75205"/>
    <w:rsid w:val="00A75D08"/>
    <w:rsid w:val="00A77162"/>
    <w:rsid w:val="00A83901"/>
    <w:rsid w:val="00A86CA5"/>
    <w:rsid w:val="00A87E6F"/>
    <w:rsid w:val="00A9240D"/>
    <w:rsid w:val="00A93B69"/>
    <w:rsid w:val="00A95005"/>
    <w:rsid w:val="00A970B4"/>
    <w:rsid w:val="00A975C5"/>
    <w:rsid w:val="00AA200B"/>
    <w:rsid w:val="00AA3FB0"/>
    <w:rsid w:val="00AB110F"/>
    <w:rsid w:val="00AB17D6"/>
    <w:rsid w:val="00AB6D0C"/>
    <w:rsid w:val="00AC015A"/>
    <w:rsid w:val="00AC13F3"/>
    <w:rsid w:val="00AC3219"/>
    <w:rsid w:val="00AC338D"/>
    <w:rsid w:val="00AC44F7"/>
    <w:rsid w:val="00AC6080"/>
    <w:rsid w:val="00AD0A13"/>
    <w:rsid w:val="00AD2AB1"/>
    <w:rsid w:val="00AD5D22"/>
    <w:rsid w:val="00AD68B8"/>
    <w:rsid w:val="00AE14A6"/>
    <w:rsid w:val="00AE6CEE"/>
    <w:rsid w:val="00AF2061"/>
    <w:rsid w:val="00AF5AD6"/>
    <w:rsid w:val="00AF5D85"/>
    <w:rsid w:val="00AF6A40"/>
    <w:rsid w:val="00B00788"/>
    <w:rsid w:val="00B02671"/>
    <w:rsid w:val="00B0388B"/>
    <w:rsid w:val="00B106DB"/>
    <w:rsid w:val="00B140D1"/>
    <w:rsid w:val="00B204AF"/>
    <w:rsid w:val="00B2067C"/>
    <w:rsid w:val="00B20CA1"/>
    <w:rsid w:val="00B234B3"/>
    <w:rsid w:val="00B24C56"/>
    <w:rsid w:val="00B33E7D"/>
    <w:rsid w:val="00B34158"/>
    <w:rsid w:val="00B36234"/>
    <w:rsid w:val="00B47D58"/>
    <w:rsid w:val="00B50D86"/>
    <w:rsid w:val="00B51A7E"/>
    <w:rsid w:val="00B5556A"/>
    <w:rsid w:val="00B55665"/>
    <w:rsid w:val="00B558B3"/>
    <w:rsid w:val="00B57A55"/>
    <w:rsid w:val="00B64EE5"/>
    <w:rsid w:val="00B66BAF"/>
    <w:rsid w:val="00B671C3"/>
    <w:rsid w:val="00B73344"/>
    <w:rsid w:val="00B76976"/>
    <w:rsid w:val="00B8147D"/>
    <w:rsid w:val="00B85681"/>
    <w:rsid w:val="00B86D25"/>
    <w:rsid w:val="00BC0421"/>
    <w:rsid w:val="00BC2124"/>
    <w:rsid w:val="00BD1FD7"/>
    <w:rsid w:val="00BD3671"/>
    <w:rsid w:val="00BD68EA"/>
    <w:rsid w:val="00BE0EDE"/>
    <w:rsid w:val="00BE2806"/>
    <w:rsid w:val="00BE335A"/>
    <w:rsid w:val="00BE40B6"/>
    <w:rsid w:val="00BE41FB"/>
    <w:rsid w:val="00BF0FCD"/>
    <w:rsid w:val="00C02AD6"/>
    <w:rsid w:val="00C03129"/>
    <w:rsid w:val="00C03F24"/>
    <w:rsid w:val="00C049D4"/>
    <w:rsid w:val="00C04F56"/>
    <w:rsid w:val="00C05961"/>
    <w:rsid w:val="00C173B0"/>
    <w:rsid w:val="00C21C2A"/>
    <w:rsid w:val="00C23AE8"/>
    <w:rsid w:val="00C256ED"/>
    <w:rsid w:val="00C272F6"/>
    <w:rsid w:val="00C275D0"/>
    <w:rsid w:val="00C32D90"/>
    <w:rsid w:val="00C33E62"/>
    <w:rsid w:val="00C35BB0"/>
    <w:rsid w:val="00C376B2"/>
    <w:rsid w:val="00C42C65"/>
    <w:rsid w:val="00C471AE"/>
    <w:rsid w:val="00C5189A"/>
    <w:rsid w:val="00C53A65"/>
    <w:rsid w:val="00C55E6B"/>
    <w:rsid w:val="00C57EE2"/>
    <w:rsid w:val="00C608B4"/>
    <w:rsid w:val="00C62123"/>
    <w:rsid w:val="00C62587"/>
    <w:rsid w:val="00C637A5"/>
    <w:rsid w:val="00C66B5B"/>
    <w:rsid w:val="00C70EBD"/>
    <w:rsid w:val="00C7108F"/>
    <w:rsid w:val="00C831E7"/>
    <w:rsid w:val="00C8749B"/>
    <w:rsid w:val="00C8785A"/>
    <w:rsid w:val="00C97143"/>
    <w:rsid w:val="00CA32A0"/>
    <w:rsid w:val="00CA432C"/>
    <w:rsid w:val="00CA539F"/>
    <w:rsid w:val="00CA59D7"/>
    <w:rsid w:val="00CA6E36"/>
    <w:rsid w:val="00CA7E24"/>
    <w:rsid w:val="00CB6837"/>
    <w:rsid w:val="00CB7417"/>
    <w:rsid w:val="00CC004E"/>
    <w:rsid w:val="00CC0C01"/>
    <w:rsid w:val="00CC1EC3"/>
    <w:rsid w:val="00CC38EA"/>
    <w:rsid w:val="00CD3CBD"/>
    <w:rsid w:val="00CD4183"/>
    <w:rsid w:val="00CD5E03"/>
    <w:rsid w:val="00CD62CD"/>
    <w:rsid w:val="00CD68D5"/>
    <w:rsid w:val="00CD6A06"/>
    <w:rsid w:val="00CD6D19"/>
    <w:rsid w:val="00CE2028"/>
    <w:rsid w:val="00CE304D"/>
    <w:rsid w:val="00CE37EF"/>
    <w:rsid w:val="00CE467F"/>
    <w:rsid w:val="00CE6419"/>
    <w:rsid w:val="00CF2612"/>
    <w:rsid w:val="00CF66F0"/>
    <w:rsid w:val="00D00896"/>
    <w:rsid w:val="00D10BE0"/>
    <w:rsid w:val="00D11616"/>
    <w:rsid w:val="00D126B0"/>
    <w:rsid w:val="00D158CD"/>
    <w:rsid w:val="00D15A8D"/>
    <w:rsid w:val="00D16D5E"/>
    <w:rsid w:val="00D20BB2"/>
    <w:rsid w:val="00D218E7"/>
    <w:rsid w:val="00D271D7"/>
    <w:rsid w:val="00D304D5"/>
    <w:rsid w:val="00D31FCA"/>
    <w:rsid w:val="00D33485"/>
    <w:rsid w:val="00D33C88"/>
    <w:rsid w:val="00D33E09"/>
    <w:rsid w:val="00D3708C"/>
    <w:rsid w:val="00D42AF1"/>
    <w:rsid w:val="00D43E22"/>
    <w:rsid w:val="00D5083E"/>
    <w:rsid w:val="00D52C27"/>
    <w:rsid w:val="00D60B94"/>
    <w:rsid w:val="00D619C7"/>
    <w:rsid w:val="00D61B2B"/>
    <w:rsid w:val="00D6443A"/>
    <w:rsid w:val="00D64CD9"/>
    <w:rsid w:val="00D655BB"/>
    <w:rsid w:val="00D73E72"/>
    <w:rsid w:val="00D744CA"/>
    <w:rsid w:val="00D76793"/>
    <w:rsid w:val="00D825F7"/>
    <w:rsid w:val="00D84891"/>
    <w:rsid w:val="00D86C7A"/>
    <w:rsid w:val="00D86E85"/>
    <w:rsid w:val="00D929EF"/>
    <w:rsid w:val="00D938AC"/>
    <w:rsid w:val="00D95F7E"/>
    <w:rsid w:val="00D978F5"/>
    <w:rsid w:val="00DA0A54"/>
    <w:rsid w:val="00DA16A5"/>
    <w:rsid w:val="00DA2F00"/>
    <w:rsid w:val="00DA3823"/>
    <w:rsid w:val="00DA73BA"/>
    <w:rsid w:val="00DA756C"/>
    <w:rsid w:val="00DB0745"/>
    <w:rsid w:val="00DB7D69"/>
    <w:rsid w:val="00DC1A5F"/>
    <w:rsid w:val="00DD3243"/>
    <w:rsid w:val="00DD482A"/>
    <w:rsid w:val="00DE1C76"/>
    <w:rsid w:val="00DE4D59"/>
    <w:rsid w:val="00DE579B"/>
    <w:rsid w:val="00E00DF0"/>
    <w:rsid w:val="00E01F37"/>
    <w:rsid w:val="00E02444"/>
    <w:rsid w:val="00E05B2B"/>
    <w:rsid w:val="00E05CD1"/>
    <w:rsid w:val="00E07A6D"/>
    <w:rsid w:val="00E132B7"/>
    <w:rsid w:val="00E1673A"/>
    <w:rsid w:val="00E17E19"/>
    <w:rsid w:val="00E23815"/>
    <w:rsid w:val="00E23C60"/>
    <w:rsid w:val="00E273F1"/>
    <w:rsid w:val="00E320D8"/>
    <w:rsid w:val="00E335EF"/>
    <w:rsid w:val="00E34B97"/>
    <w:rsid w:val="00E41DA4"/>
    <w:rsid w:val="00E42C2D"/>
    <w:rsid w:val="00E5225C"/>
    <w:rsid w:val="00E543AA"/>
    <w:rsid w:val="00E56211"/>
    <w:rsid w:val="00E57059"/>
    <w:rsid w:val="00E608FD"/>
    <w:rsid w:val="00E6223B"/>
    <w:rsid w:val="00E7138B"/>
    <w:rsid w:val="00E71849"/>
    <w:rsid w:val="00E72EF5"/>
    <w:rsid w:val="00E74A66"/>
    <w:rsid w:val="00E83265"/>
    <w:rsid w:val="00E921AE"/>
    <w:rsid w:val="00E927E0"/>
    <w:rsid w:val="00E935A9"/>
    <w:rsid w:val="00E95653"/>
    <w:rsid w:val="00E95E7F"/>
    <w:rsid w:val="00E96304"/>
    <w:rsid w:val="00E975A9"/>
    <w:rsid w:val="00EB263A"/>
    <w:rsid w:val="00EC0514"/>
    <w:rsid w:val="00EC69AE"/>
    <w:rsid w:val="00EC7ADB"/>
    <w:rsid w:val="00ED168C"/>
    <w:rsid w:val="00ED43BD"/>
    <w:rsid w:val="00EE3D3A"/>
    <w:rsid w:val="00EE5843"/>
    <w:rsid w:val="00EE5B06"/>
    <w:rsid w:val="00EF05C1"/>
    <w:rsid w:val="00EF0CBB"/>
    <w:rsid w:val="00EF7F58"/>
    <w:rsid w:val="00F02127"/>
    <w:rsid w:val="00F03686"/>
    <w:rsid w:val="00F07F2B"/>
    <w:rsid w:val="00F134BD"/>
    <w:rsid w:val="00F16FCC"/>
    <w:rsid w:val="00F17AA6"/>
    <w:rsid w:val="00F2143D"/>
    <w:rsid w:val="00F22191"/>
    <w:rsid w:val="00F23653"/>
    <w:rsid w:val="00F26217"/>
    <w:rsid w:val="00F33105"/>
    <w:rsid w:val="00F33187"/>
    <w:rsid w:val="00F33715"/>
    <w:rsid w:val="00F35C73"/>
    <w:rsid w:val="00F3669A"/>
    <w:rsid w:val="00F371A9"/>
    <w:rsid w:val="00F46070"/>
    <w:rsid w:val="00F47B66"/>
    <w:rsid w:val="00F506A0"/>
    <w:rsid w:val="00F52711"/>
    <w:rsid w:val="00F52D7C"/>
    <w:rsid w:val="00F52E9C"/>
    <w:rsid w:val="00F60EBE"/>
    <w:rsid w:val="00F613E9"/>
    <w:rsid w:val="00F65D11"/>
    <w:rsid w:val="00F6608C"/>
    <w:rsid w:val="00F71CBB"/>
    <w:rsid w:val="00F75D64"/>
    <w:rsid w:val="00F828F5"/>
    <w:rsid w:val="00F84D69"/>
    <w:rsid w:val="00F86E78"/>
    <w:rsid w:val="00F87A2D"/>
    <w:rsid w:val="00F908CB"/>
    <w:rsid w:val="00F90C01"/>
    <w:rsid w:val="00F91B80"/>
    <w:rsid w:val="00F93DA0"/>
    <w:rsid w:val="00F94187"/>
    <w:rsid w:val="00F947A3"/>
    <w:rsid w:val="00F95F59"/>
    <w:rsid w:val="00FA516C"/>
    <w:rsid w:val="00FA7E30"/>
    <w:rsid w:val="00FB01EC"/>
    <w:rsid w:val="00FB18EB"/>
    <w:rsid w:val="00FB1A5B"/>
    <w:rsid w:val="00FB4E22"/>
    <w:rsid w:val="00FB61B5"/>
    <w:rsid w:val="00FB62E2"/>
    <w:rsid w:val="00FB687C"/>
    <w:rsid w:val="00FC167E"/>
    <w:rsid w:val="00FC5A5B"/>
    <w:rsid w:val="00FC78BB"/>
    <w:rsid w:val="00FC7C0C"/>
    <w:rsid w:val="00FD5B7F"/>
    <w:rsid w:val="00FD7108"/>
    <w:rsid w:val="00FE03F3"/>
    <w:rsid w:val="00FE096D"/>
    <w:rsid w:val="00FE2572"/>
    <w:rsid w:val="00FE301B"/>
    <w:rsid w:val="00FE7558"/>
    <w:rsid w:val="00FF0F19"/>
    <w:rsid w:val="00FF2299"/>
    <w:rsid w:val="00FF3C43"/>
    <w:rsid w:val="03241A2B"/>
    <w:rsid w:val="03F11355"/>
    <w:rsid w:val="046B4DF7"/>
    <w:rsid w:val="080B3570"/>
    <w:rsid w:val="0D5717D9"/>
    <w:rsid w:val="0FCC7101"/>
    <w:rsid w:val="10FA5A5A"/>
    <w:rsid w:val="110363C2"/>
    <w:rsid w:val="113A1798"/>
    <w:rsid w:val="17A37004"/>
    <w:rsid w:val="18BF3DF3"/>
    <w:rsid w:val="246F461F"/>
    <w:rsid w:val="25FD5DBC"/>
    <w:rsid w:val="28A20DFF"/>
    <w:rsid w:val="2DE81100"/>
    <w:rsid w:val="2EDA6C9B"/>
    <w:rsid w:val="32A76F2E"/>
    <w:rsid w:val="34270BD4"/>
    <w:rsid w:val="361E6C11"/>
    <w:rsid w:val="363752EA"/>
    <w:rsid w:val="36CA2917"/>
    <w:rsid w:val="382215B6"/>
    <w:rsid w:val="3965316A"/>
    <w:rsid w:val="3A076870"/>
    <w:rsid w:val="40930DCD"/>
    <w:rsid w:val="40FD1025"/>
    <w:rsid w:val="42C27E0D"/>
    <w:rsid w:val="44D96D4F"/>
    <w:rsid w:val="44E32F91"/>
    <w:rsid w:val="47B258C8"/>
    <w:rsid w:val="497E16BE"/>
    <w:rsid w:val="4E52744A"/>
    <w:rsid w:val="4F84060D"/>
    <w:rsid w:val="54F02029"/>
    <w:rsid w:val="550F73EC"/>
    <w:rsid w:val="571F361C"/>
    <w:rsid w:val="57803FD4"/>
    <w:rsid w:val="583059FA"/>
    <w:rsid w:val="58512E64"/>
    <w:rsid w:val="5BAE1AA9"/>
    <w:rsid w:val="5D130DC2"/>
    <w:rsid w:val="61BC21EF"/>
    <w:rsid w:val="65487AEB"/>
    <w:rsid w:val="6640073A"/>
    <w:rsid w:val="68B946CD"/>
    <w:rsid w:val="6D8176BC"/>
    <w:rsid w:val="6E1119D2"/>
    <w:rsid w:val="6F394EAF"/>
    <w:rsid w:val="783B1B25"/>
    <w:rsid w:val="79B7391E"/>
    <w:rsid w:val="7DD35675"/>
    <w:rsid w:val="7EAB79FB"/>
    <w:rsid w:val="7F364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315F1B2"/>
  <w15:docId w15:val="{CDFF879E-5FE4-41C0-8630-76DA7513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D09"/>
    <w:pPr>
      <w:jc w:val="both"/>
    </w:pPr>
    <w:rPr>
      <w:kern w:val="2"/>
      <w:sz w:val="21"/>
    </w:rPr>
  </w:style>
  <w:style w:type="paragraph" w:styleId="4">
    <w:name w:val="heading 4"/>
    <w:basedOn w:val="a"/>
    <w:next w:val="a"/>
    <w:uiPriority w:val="1"/>
    <w:qFormat/>
    <w:pPr>
      <w:ind w:left="1139"/>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Tahoma" w:hAnsi="Tahoma"/>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rPr>
  </w:style>
  <w:style w:type="character" w:styleId="a8">
    <w:name w:val="page number"/>
    <w:uiPriority w:val="99"/>
    <w:unhideWhenUsed/>
    <w:qFormat/>
  </w:style>
  <w:style w:type="character" w:customStyle="1" w:styleId="a4">
    <w:name w:val="批注框文本 字符"/>
    <w:link w:val="a3"/>
    <w:uiPriority w:val="99"/>
    <w:semiHidden/>
    <w:qFormat/>
    <w:rPr>
      <w:rFonts w:ascii="Tahoma" w:hAnsi="Tahoma"/>
      <w:kern w:val="2"/>
      <w:sz w:val="18"/>
      <w:szCs w:val="18"/>
    </w:rPr>
  </w:style>
  <w:style w:type="character" w:customStyle="1" w:styleId="da">
    <w:name w:val="da"/>
    <w:qFormat/>
  </w:style>
  <w:style w:type="character" w:customStyle="1" w:styleId="a9">
    <w:name w:val="样式 四号"/>
    <w:qFormat/>
    <w:rPr>
      <w:rFonts w:eastAsia="宋体"/>
      <w:sz w:val="24"/>
    </w:rPr>
  </w:style>
  <w:style w:type="paragraph" w:customStyle="1" w:styleId="Char1CharCharCharCharCharCharCharCharCharCharCharChar">
    <w:name w:val="Char1 Char Char Char Char Char Char Char Char Char Char Char Char"/>
    <w:basedOn w:val="a"/>
    <w:qFormat/>
    <w:rPr>
      <w:rFonts w:ascii="Tahoma" w:hAnsi="Tahoma"/>
      <w:sz w:val="24"/>
    </w:rPr>
  </w:style>
  <w:style w:type="paragraph" w:customStyle="1" w:styleId="Default">
    <w:name w:val="Default"/>
    <w:uiPriority w:val="99"/>
    <w:unhideWhenUsed/>
    <w:qFormat/>
    <w:pPr>
      <w:widowControl w:val="0"/>
      <w:autoSpaceDE w:val="0"/>
      <w:autoSpaceDN w:val="0"/>
    </w:pPr>
    <w:rPr>
      <w:rFonts w:ascii="宋体" w:hAnsi="宋体" w:hint="eastAsia"/>
      <w:color w:val="000000"/>
      <w:sz w:val="24"/>
    </w:rPr>
  </w:style>
  <w:style w:type="paragraph" w:styleId="aa">
    <w:name w:val="List Paragraph"/>
    <w:basedOn w:val="a"/>
    <w:uiPriority w:val="99"/>
    <w:qFormat/>
    <w:pPr>
      <w:ind w:firstLineChars="200" w:firstLine="420"/>
    </w:pPr>
  </w:style>
  <w:style w:type="character" w:customStyle="1" w:styleId="highlight">
    <w:name w:val="highlight"/>
    <w:basedOn w:val="a0"/>
    <w:qFormat/>
  </w:style>
  <w:style w:type="character" w:styleId="ab">
    <w:name w:val="Hyperlink"/>
    <w:basedOn w:val="a0"/>
    <w:uiPriority w:val="99"/>
    <w:unhideWhenUsed/>
    <w:rsid w:val="00872A25"/>
    <w:rPr>
      <w:color w:val="0563C1" w:themeColor="hyperlink"/>
      <w:u w:val="single"/>
    </w:rPr>
  </w:style>
  <w:style w:type="table" w:styleId="ac">
    <w:name w:val="Table Grid"/>
    <w:basedOn w:val="a1"/>
    <w:uiPriority w:val="99"/>
    <w:rsid w:val="00B23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67264"/>
    <w:rPr>
      <w:sz w:val="21"/>
      <w:szCs w:val="21"/>
    </w:rPr>
  </w:style>
  <w:style w:type="paragraph" w:styleId="ae">
    <w:name w:val="annotation text"/>
    <w:basedOn w:val="a"/>
    <w:link w:val="af"/>
    <w:uiPriority w:val="99"/>
    <w:unhideWhenUsed/>
    <w:rsid w:val="00167264"/>
    <w:pPr>
      <w:jc w:val="left"/>
    </w:pPr>
  </w:style>
  <w:style w:type="character" w:customStyle="1" w:styleId="af">
    <w:name w:val="批注文字 字符"/>
    <w:basedOn w:val="a0"/>
    <w:link w:val="ae"/>
    <w:uiPriority w:val="99"/>
    <w:rsid w:val="00167264"/>
    <w:rPr>
      <w:kern w:val="2"/>
      <w:sz w:val="21"/>
    </w:rPr>
  </w:style>
  <w:style w:type="paragraph" w:styleId="af0">
    <w:name w:val="annotation subject"/>
    <w:basedOn w:val="ae"/>
    <w:next w:val="ae"/>
    <w:link w:val="af1"/>
    <w:uiPriority w:val="99"/>
    <w:semiHidden/>
    <w:unhideWhenUsed/>
    <w:rsid w:val="00167264"/>
    <w:rPr>
      <w:b/>
      <w:bCs/>
    </w:rPr>
  </w:style>
  <w:style w:type="character" w:customStyle="1" w:styleId="af1">
    <w:name w:val="批注主题 字符"/>
    <w:basedOn w:val="af"/>
    <w:link w:val="af0"/>
    <w:uiPriority w:val="99"/>
    <w:semiHidden/>
    <w:rsid w:val="00167264"/>
    <w:rPr>
      <w:b/>
      <w:bCs/>
      <w:kern w:val="2"/>
      <w:sz w:val="21"/>
    </w:rPr>
  </w:style>
  <w:style w:type="paragraph" w:styleId="af2">
    <w:name w:val="Revision"/>
    <w:hidden/>
    <w:uiPriority w:val="99"/>
    <w:semiHidden/>
    <w:rsid w:val="005F2E38"/>
    <w:rPr>
      <w:kern w:val="2"/>
      <w:sz w:val="21"/>
    </w:rPr>
  </w:style>
  <w:style w:type="character" w:customStyle="1" w:styleId="a6">
    <w:name w:val="页脚 字符"/>
    <w:basedOn w:val="a0"/>
    <w:link w:val="a5"/>
    <w:uiPriority w:val="99"/>
    <w:rsid w:val="00F03686"/>
    <w:rPr>
      <w:kern w:val="2"/>
      <w:sz w:val="18"/>
      <w:szCs w:val="18"/>
    </w:rPr>
  </w:style>
  <w:style w:type="paragraph" w:styleId="af3">
    <w:name w:val="Normal (Web)"/>
    <w:basedOn w:val="a"/>
    <w:uiPriority w:val="99"/>
    <w:qFormat/>
    <w:rsid w:val="00F03686"/>
    <w:pPr>
      <w:widowControl w:val="0"/>
      <w:spacing w:before="100" w:beforeAutospacing="1" w:after="100" w:afterAutospacing="1"/>
    </w:pPr>
    <w:rPr>
      <w:rFonts w:ascii="宋体" w:hAnsi="宋体" w:cs="宋体"/>
      <w:sz w:val="24"/>
      <w:szCs w:val="24"/>
    </w:rPr>
  </w:style>
  <w:style w:type="paragraph" w:styleId="af4">
    <w:name w:val="Body Text Indent"/>
    <w:basedOn w:val="a"/>
    <w:link w:val="af5"/>
    <w:uiPriority w:val="99"/>
    <w:semiHidden/>
    <w:unhideWhenUsed/>
    <w:rsid w:val="00F03686"/>
    <w:pPr>
      <w:spacing w:after="120"/>
      <w:ind w:leftChars="200" w:left="420"/>
    </w:pPr>
  </w:style>
  <w:style w:type="character" w:customStyle="1" w:styleId="af5">
    <w:name w:val="正文文本缩进 字符"/>
    <w:basedOn w:val="a0"/>
    <w:link w:val="af4"/>
    <w:uiPriority w:val="99"/>
    <w:semiHidden/>
    <w:rsid w:val="00F03686"/>
    <w:rPr>
      <w:kern w:val="2"/>
      <w:sz w:val="21"/>
    </w:rPr>
  </w:style>
  <w:style w:type="paragraph" w:styleId="2">
    <w:name w:val="Body Text First Indent 2"/>
    <w:basedOn w:val="af4"/>
    <w:link w:val="20"/>
    <w:unhideWhenUsed/>
    <w:qFormat/>
    <w:rsid w:val="00F03686"/>
    <w:pPr>
      <w:widowControl w:val="0"/>
      <w:ind w:firstLineChars="200" w:firstLine="420"/>
    </w:pPr>
    <w:rPr>
      <w:rFonts w:ascii="等线" w:eastAsia="等线" w:hAnsi="等线" w:cs="宋体"/>
      <w:szCs w:val="22"/>
    </w:rPr>
  </w:style>
  <w:style w:type="character" w:customStyle="1" w:styleId="20">
    <w:name w:val="正文文本首行缩进 2 字符"/>
    <w:basedOn w:val="af5"/>
    <w:link w:val="2"/>
    <w:qFormat/>
    <w:rsid w:val="00F03686"/>
    <w:rPr>
      <w:rFonts w:ascii="等线" w:eastAsia="等线" w:hAnsi="等线" w:cs="宋体"/>
      <w:kern w:val="2"/>
      <w:sz w:val="21"/>
      <w:szCs w:val="22"/>
    </w:rPr>
  </w:style>
  <w:style w:type="table" w:customStyle="1" w:styleId="1">
    <w:name w:val="网格型1"/>
    <w:basedOn w:val="a1"/>
    <w:uiPriority w:val="59"/>
    <w:rsid w:val="00F03686"/>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正常"/>
    <w:uiPriority w:val="99"/>
    <w:qFormat/>
    <w:rsid w:val="00F03686"/>
    <w:pPr>
      <w:widowControl w:val="0"/>
      <w:jc w:val="both"/>
    </w:pPr>
    <w:rPr>
      <w:rFonts w:ascii="宋体" w:hAnsi="宋体"/>
      <w:sz w:val="24"/>
      <w:szCs w:val="22"/>
    </w:rPr>
  </w:style>
  <w:style w:type="paragraph" w:customStyle="1" w:styleId="10">
    <w:name w:val="列出段落1"/>
    <w:basedOn w:val="a"/>
    <w:uiPriority w:val="34"/>
    <w:qFormat/>
    <w:rsid w:val="00F03686"/>
    <w:pPr>
      <w:widowControl w:val="0"/>
      <w:ind w:firstLineChars="200" w:firstLine="420"/>
    </w:pPr>
    <w:rPr>
      <w:rFonts w:ascii="Calibri" w:eastAsia="楷体_GB2312" w:hAnsi="Calibri"/>
      <w:sz w:val="24"/>
      <w:szCs w:val="22"/>
    </w:rPr>
  </w:style>
  <w:style w:type="table" w:customStyle="1" w:styleId="3-11">
    <w:name w:val="网格表 3 - 着色 11"/>
    <w:basedOn w:val="a1"/>
    <w:autoRedefine/>
    <w:uiPriority w:val="48"/>
    <w:qFormat/>
    <w:rsid w:val="00F03686"/>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fontstyle01">
    <w:name w:val="fontstyle01"/>
    <w:basedOn w:val="a0"/>
    <w:rsid w:val="00922515"/>
    <w:rPr>
      <w:rFonts w:ascii="宋体" w:eastAsia="宋体" w:hAnsi="宋体" w:hint="eastAsia"/>
      <w:b w:val="0"/>
      <w:bCs w:val="0"/>
      <w:i w:val="0"/>
      <w:iCs w:val="0"/>
      <w:color w:val="000000"/>
      <w:sz w:val="24"/>
      <w:szCs w:val="24"/>
    </w:rPr>
  </w:style>
  <w:style w:type="character" w:customStyle="1" w:styleId="fontstyle11">
    <w:name w:val="fontstyle11"/>
    <w:basedOn w:val="a0"/>
    <w:rsid w:val="008D72C0"/>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987885-E153-426B-883E-8123ECE7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证券代码：300385       证券简称：雪浪环境         公告编号：2014-001</dc:title>
  <dc:subject/>
  <dc:creator>tl</dc:creator>
  <cp:keywords/>
  <dc:description/>
  <cp:lastModifiedBy>huan zhang</cp:lastModifiedBy>
  <cp:revision>7</cp:revision>
  <cp:lastPrinted>2025-12-01T07:38:00Z</cp:lastPrinted>
  <dcterms:created xsi:type="dcterms:W3CDTF">2026-07-03T03:15:00Z</dcterms:created>
  <dcterms:modified xsi:type="dcterms:W3CDTF">2026-07-03T03:36:00Z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7C42C1537AE94577955B7E12C4DC2C8C</vt:lpwstr>
  </property>
  <property fmtid="{D5CDD505-2E9C-101B-9397-08002B2CF9AE}" pid="4" name="KSOTemplateDocerSaveRecord">
    <vt:lpwstr>eyJoZGlkIjoiMWIzYTI4ZTAxN2MwZGUwNzI4MDIxOWNiOGZhY2NiODYifQ==</vt:lpwstr>
  </property>
</Properties>
</file>